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AB6E" w14:textId="16EAEC0D" w:rsidR="007B3A8D" w:rsidRPr="00E30695" w:rsidRDefault="00145B6E" w:rsidP="00E30695">
      <w:pPr>
        <w:ind w:left="993"/>
        <w:rPr>
          <w:rFonts w:ascii="Arial" w:hAnsi="Arial" w:cs="Arial"/>
          <w:b/>
          <w:bCs/>
          <w:sz w:val="32"/>
          <w:szCs w:val="32"/>
        </w:rPr>
      </w:pPr>
      <w:r w:rsidRPr="3E775D08">
        <w:rPr>
          <w:rFonts w:ascii="Arial" w:hAnsi="Arial" w:cs="Arial"/>
          <w:b/>
          <w:bCs/>
          <w:sz w:val="32"/>
          <w:szCs w:val="32"/>
        </w:rPr>
        <w:t xml:space="preserve">MINUTES </w:t>
      </w:r>
      <w:r w:rsidR="00BD5EBF">
        <w:rPr>
          <w:rFonts w:ascii="Arial" w:hAnsi="Arial" w:cs="Arial"/>
          <w:b/>
          <w:bCs/>
          <w:sz w:val="32"/>
          <w:szCs w:val="32"/>
        </w:rPr>
        <w:t>FOR ANNUAL GENERAL MEETING</w:t>
      </w:r>
    </w:p>
    <w:p w14:paraId="602947CC" w14:textId="77777777" w:rsidR="009B147B" w:rsidRPr="007B3A8D" w:rsidRDefault="009B147B" w:rsidP="007B3A8D">
      <w:pPr>
        <w:ind w:left="1134"/>
        <w:rPr>
          <w:rFonts w:ascii="Arial" w:hAnsi="Arial" w:cs="Arial"/>
          <w:sz w:val="20"/>
          <w:szCs w:val="20"/>
        </w:rPr>
      </w:pPr>
    </w:p>
    <w:p w14:paraId="6A06BA72" w14:textId="6F86F049" w:rsidR="007B3A8D" w:rsidRPr="00107DEA" w:rsidRDefault="00145B6E" w:rsidP="6219F022">
      <w:pPr>
        <w:ind w:left="1134"/>
        <w:rPr>
          <w:rFonts w:ascii="Arial" w:hAnsi="Arial" w:cs="Arial"/>
          <w:sz w:val="20"/>
          <w:szCs w:val="20"/>
        </w:rPr>
      </w:pPr>
      <w:r w:rsidRPr="00145B6E">
        <w:rPr>
          <w:rFonts w:ascii="Arial" w:hAnsi="Arial" w:cs="Arial"/>
          <w:b/>
          <w:bCs/>
          <w:sz w:val="20"/>
          <w:szCs w:val="20"/>
        </w:rPr>
        <w:t xml:space="preserve">Meeting </w:t>
      </w:r>
      <w:proofErr w:type="gramStart"/>
      <w:r w:rsidRPr="00145B6E">
        <w:rPr>
          <w:rFonts w:ascii="Arial" w:hAnsi="Arial" w:cs="Arial"/>
          <w:b/>
          <w:bCs/>
          <w:sz w:val="20"/>
          <w:szCs w:val="20"/>
        </w:rPr>
        <w:t>held: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F557EE">
        <w:rPr>
          <w:rFonts w:ascii="Arial" w:hAnsi="Arial" w:cs="Arial"/>
          <w:sz w:val="20"/>
          <w:szCs w:val="20"/>
        </w:rPr>
        <w:t>via zoom</w:t>
      </w:r>
    </w:p>
    <w:p w14:paraId="1F2B8F58" w14:textId="729B7E50" w:rsidR="007B3A8D" w:rsidRDefault="00E526DB" w:rsidP="007B3A8D">
      <w:pPr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Wednesday </w:t>
      </w:r>
      <w:r w:rsidR="00641293">
        <w:rPr>
          <w:rFonts w:ascii="Arial" w:hAnsi="Arial" w:cs="Arial"/>
          <w:sz w:val="20"/>
          <w:szCs w:val="20"/>
        </w:rPr>
        <w:t>10</w:t>
      </w:r>
      <w:r w:rsidR="00B63D2F" w:rsidRPr="00B63D2F">
        <w:rPr>
          <w:rFonts w:ascii="Arial" w:hAnsi="Arial" w:cs="Arial"/>
          <w:sz w:val="20"/>
          <w:szCs w:val="20"/>
          <w:vertAlign w:val="superscript"/>
        </w:rPr>
        <w:t>th</w:t>
      </w:r>
      <w:r w:rsidR="00B63D2F">
        <w:rPr>
          <w:rFonts w:ascii="Arial" w:hAnsi="Arial" w:cs="Arial"/>
          <w:sz w:val="20"/>
          <w:szCs w:val="20"/>
        </w:rPr>
        <w:t xml:space="preserve"> November 202</w:t>
      </w:r>
      <w:r w:rsidR="00641293">
        <w:rPr>
          <w:rFonts w:ascii="Arial" w:hAnsi="Arial" w:cs="Arial"/>
          <w:sz w:val="20"/>
          <w:szCs w:val="20"/>
        </w:rPr>
        <w:t>1</w:t>
      </w:r>
      <w:r w:rsidR="00145B6E">
        <w:rPr>
          <w:rFonts w:ascii="Arial" w:hAnsi="Arial" w:cs="Arial"/>
          <w:sz w:val="20"/>
          <w:szCs w:val="20"/>
        </w:rPr>
        <w:t xml:space="preserve">, </w:t>
      </w:r>
      <w:r w:rsidR="00641293">
        <w:rPr>
          <w:rFonts w:ascii="Arial" w:hAnsi="Arial" w:cs="Arial"/>
          <w:sz w:val="20"/>
          <w:szCs w:val="20"/>
        </w:rPr>
        <w:t>6</w:t>
      </w:r>
      <w:r w:rsidR="00145B6E">
        <w:rPr>
          <w:rFonts w:ascii="Arial" w:hAnsi="Arial" w:cs="Arial"/>
          <w:sz w:val="20"/>
          <w:szCs w:val="20"/>
        </w:rPr>
        <w:t>:00pm</w:t>
      </w:r>
    </w:p>
    <w:p w14:paraId="67A8291F" w14:textId="393E89DE" w:rsidR="00B62F9A" w:rsidRDefault="00B62F9A" w:rsidP="007B3A8D">
      <w:pPr>
        <w:ind w:left="11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9232"/>
      </w:tblGrid>
      <w:tr w:rsidR="00B62F9A" w:rsidRPr="00B62F9A" w14:paraId="6A45664D" w14:textId="77777777" w:rsidTr="00285A77">
        <w:tc>
          <w:tcPr>
            <w:tcW w:w="9232" w:type="dxa"/>
            <w:shd w:val="clear" w:color="auto" w:fill="808080" w:themeFill="background1" w:themeFillShade="80"/>
          </w:tcPr>
          <w:p w14:paraId="23BED02F" w14:textId="284A3212" w:rsidR="00B62F9A" w:rsidRPr="00B62F9A" w:rsidRDefault="00B62F9A" w:rsidP="006A24F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Welcome</w:t>
            </w:r>
            <w:r w:rsidR="004B674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&amp; Acknowledgement of Country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B62F9A" w:rsidRPr="00145B6E" w14:paraId="7E9C3CA1" w14:textId="77777777" w:rsidTr="00285A77">
        <w:tc>
          <w:tcPr>
            <w:tcW w:w="9232" w:type="dxa"/>
          </w:tcPr>
          <w:p w14:paraId="03727FE7" w14:textId="5ADE46E3" w:rsidR="00B62F9A" w:rsidRPr="00B62F9A" w:rsidRDefault="00B62F9A" w:rsidP="00285A77">
            <w:pPr>
              <w:rPr>
                <w:rFonts w:ascii="Arial" w:hAnsi="Arial" w:cs="Arial"/>
                <w:sz w:val="20"/>
                <w:szCs w:val="20"/>
              </w:rPr>
            </w:pPr>
            <w:r w:rsidRPr="00B62F9A">
              <w:rPr>
                <w:rFonts w:ascii="Arial" w:hAnsi="Arial" w:cs="Arial"/>
                <w:sz w:val="20"/>
                <w:szCs w:val="20"/>
              </w:rPr>
              <w:t xml:space="preserve">Welcome by </w:t>
            </w:r>
            <w:r w:rsidR="00FD0876">
              <w:rPr>
                <w:rFonts w:ascii="Arial" w:hAnsi="Arial" w:cs="Arial"/>
                <w:sz w:val="20"/>
                <w:szCs w:val="20"/>
              </w:rPr>
              <w:t>Peter Sharp</w:t>
            </w:r>
          </w:p>
          <w:p w14:paraId="5AA171EB" w14:textId="77777777" w:rsidR="00B62F9A" w:rsidRPr="00145B6E" w:rsidRDefault="00B62F9A" w:rsidP="00285A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7CD53E" w14:textId="77777777" w:rsidR="00145B6E" w:rsidRDefault="00145B6E" w:rsidP="007B3A8D">
      <w:pPr>
        <w:ind w:left="11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9232"/>
      </w:tblGrid>
      <w:tr w:rsidR="00B62F9A" w:rsidRPr="00145B6E" w14:paraId="0A32A09E" w14:textId="77777777" w:rsidTr="00285A77">
        <w:tc>
          <w:tcPr>
            <w:tcW w:w="9232" w:type="dxa"/>
            <w:shd w:val="clear" w:color="auto" w:fill="808080" w:themeFill="background1" w:themeFillShade="80"/>
          </w:tcPr>
          <w:p w14:paraId="64AADECF" w14:textId="6B24672C" w:rsidR="00B62F9A" w:rsidRPr="00B62F9A" w:rsidRDefault="00BB4346" w:rsidP="00B63D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Confirm minutes of last AGM</w:t>
            </w:r>
          </w:p>
        </w:tc>
      </w:tr>
      <w:tr w:rsidR="00B62F9A" w:rsidRPr="00145B6E" w14:paraId="5B0792DC" w14:textId="77777777" w:rsidTr="00276B2A">
        <w:tc>
          <w:tcPr>
            <w:tcW w:w="9232" w:type="dxa"/>
          </w:tcPr>
          <w:p w14:paraId="6550778F" w14:textId="206153B0" w:rsidR="00B62F9A" w:rsidRPr="00587FD3" w:rsidRDefault="00B62F9A" w:rsidP="00587FD3">
            <w:pPr>
              <w:rPr>
                <w:rFonts w:ascii="Arial" w:hAnsi="Arial" w:cs="Arial"/>
                <w:sz w:val="20"/>
                <w:szCs w:val="20"/>
              </w:rPr>
            </w:pPr>
            <w:r w:rsidRPr="00702F31">
              <w:rPr>
                <w:rFonts w:ascii="Arial" w:hAnsi="Arial" w:cs="Arial"/>
                <w:sz w:val="20"/>
                <w:szCs w:val="20"/>
              </w:rPr>
              <w:t xml:space="preserve">Previous meeting minutes </w:t>
            </w:r>
            <w:r w:rsidR="00B63D2F">
              <w:rPr>
                <w:rFonts w:ascii="Arial" w:hAnsi="Arial" w:cs="Arial"/>
                <w:sz w:val="20"/>
                <w:szCs w:val="20"/>
              </w:rPr>
              <w:t>motion to approve supported</w:t>
            </w:r>
            <w:r w:rsidRPr="00702F31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00587FD3">
              <w:rPr>
                <w:rFonts w:ascii="Arial" w:hAnsi="Arial" w:cs="Arial"/>
                <w:sz w:val="20"/>
                <w:szCs w:val="20"/>
              </w:rPr>
              <w:t>Michael Glendenning</w:t>
            </w:r>
            <w:r w:rsidR="00BC727C" w:rsidRPr="00702F31">
              <w:rPr>
                <w:rFonts w:ascii="Arial" w:hAnsi="Arial" w:cs="Arial"/>
                <w:sz w:val="20"/>
                <w:szCs w:val="20"/>
              </w:rPr>
              <w:t xml:space="preserve">, seconded by </w:t>
            </w:r>
            <w:r w:rsidR="00834F23">
              <w:rPr>
                <w:rFonts w:ascii="Arial" w:hAnsi="Arial" w:cs="Arial"/>
                <w:sz w:val="20"/>
                <w:szCs w:val="20"/>
              </w:rPr>
              <w:t>Linley Young.</w:t>
            </w:r>
          </w:p>
        </w:tc>
      </w:tr>
    </w:tbl>
    <w:p w14:paraId="3992772C" w14:textId="708744C7" w:rsidR="00024970" w:rsidRDefault="00024970" w:rsidP="007B3A8D">
      <w:pPr>
        <w:ind w:left="11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9232"/>
      </w:tblGrid>
      <w:tr w:rsidR="00B62F9A" w:rsidRPr="00B62F9A" w14:paraId="45A0EC6C" w14:textId="77777777" w:rsidTr="76982635">
        <w:tc>
          <w:tcPr>
            <w:tcW w:w="9232" w:type="dxa"/>
            <w:shd w:val="clear" w:color="auto" w:fill="808080" w:themeFill="background1" w:themeFillShade="80"/>
          </w:tcPr>
          <w:p w14:paraId="45E6E30B" w14:textId="658141B5" w:rsidR="00B62F9A" w:rsidRPr="00B62F9A" w:rsidRDefault="00B63D2F" w:rsidP="00B63D2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President’s report</w:t>
            </w:r>
          </w:p>
        </w:tc>
      </w:tr>
      <w:tr w:rsidR="00B62F9A" w:rsidRPr="00145B6E" w14:paraId="231BB199" w14:textId="77777777" w:rsidTr="76982635">
        <w:tc>
          <w:tcPr>
            <w:tcW w:w="9232" w:type="dxa"/>
          </w:tcPr>
          <w:p w14:paraId="7DB9EDA9" w14:textId="75A2D10B" w:rsidR="00834F23" w:rsidRDefault="00834F23" w:rsidP="00B6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 the written report circulated </w:t>
            </w:r>
          </w:p>
          <w:p w14:paraId="6124770D" w14:textId="028D4869" w:rsidR="008E7230" w:rsidRDefault="00D75061" w:rsidP="00B6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Thank you to the outgoing board members Stefanie Yaeger and Mark Hearnden</w:t>
            </w:r>
            <w:r w:rsidR="002A7C02">
              <w:rPr>
                <w:rFonts w:ascii="Arial" w:hAnsi="Arial" w:cs="Arial"/>
                <w:sz w:val="20"/>
                <w:szCs w:val="20"/>
              </w:rPr>
              <w:t xml:space="preserve"> as well as the Leadership Team and </w:t>
            </w:r>
            <w:r w:rsidR="008E7230">
              <w:rPr>
                <w:rFonts w:ascii="Arial" w:hAnsi="Arial" w:cs="Arial"/>
                <w:sz w:val="20"/>
                <w:szCs w:val="20"/>
              </w:rPr>
              <w:t xml:space="preserve">Board, Community, sponsors, </w:t>
            </w:r>
            <w:proofErr w:type="gramStart"/>
            <w:r w:rsidR="008E7230">
              <w:rPr>
                <w:rFonts w:ascii="Arial" w:hAnsi="Arial" w:cs="Arial"/>
                <w:sz w:val="20"/>
                <w:szCs w:val="20"/>
              </w:rPr>
              <w:t>staff</w:t>
            </w:r>
            <w:proofErr w:type="gramEnd"/>
            <w:r w:rsidR="008E7230">
              <w:rPr>
                <w:rFonts w:ascii="Arial" w:hAnsi="Arial" w:cs="Arial"/>
                <w:sz w:val="20"/>
                <w:szCs w:val="20"/>
              </w:rPr>
              <w:t xml:space="preserve"> and volunteers. </w:t>
            </w:r>
          </w:p>
          <w:p w14:paraId="4EE0DA18" w14:textId="5C6FC5BD" w:rsidR="00B63D2F" w:rsidRPr="008E7230" w:rsidRDefault="00B63D2F" w:rsidP="008E72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questions from members</w:t>
            </w:r>
          </w:p>
        </w:tc>
      </w:tr>
    </w:tbl>
    <w:p w14:paraId="106676C3" w14:textId="3BA95182" w:rsidR="00B62F9A" w:rsidRDefault="00B62F9A" w:rsidP="007B3A8D">
      <w:pPr>
        <w:ind w:left="11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9232"/>
      </w:tblGrid>
      <w:tr w:rsidR="001C0D6A" w:rsidRPr="00B62F9A" w14:paraId="67A9150E" w14:textId="77777777" w:rsidTr="00016825">
        <w:tc>
          <w:tcPr>
            <w:tcW w:w="9232" w:type="dxa"/>
            <w:shd w:val="clear" w:color="auto" w:fill="808080" w:themeFill="background1" w:themeFillShade="80"/>
          </w:tcPr>
          <w:p w14:paraId="1904C93E" w14:textId="0DD46BA3" w:rsidR="001C0D6A" w:rsidRPr="00B62F9A" w:rsidRDefault="001C0D6A" w:rsidP="001C0D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Receive the Financial Statements </w:t>
            </w:r>
          </w:p>
        </w:tc>
      </w:tr>
      <w:tr w:rsidR="001C0D6A" w:rsidRPr="008E7230" w14:paraId="5EEF81A0" w14:textId="77777777" w:rsidTr="00016825">
        <w:tc>
          <w:tcPr>
            <w:tcW w:w="9232" w:type="dxa"/>
          </w:tcPr>
          <w:p w14:paraId="787B2881" w14:textId="77777777" w:rsidR="001C0D6A" w:rsidRDefault="00782FB2" w:rsidP="000168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questions from members </w:t>
            </w:r>
          </w:p>
          <w:p w14:paraId="7AA9CB77" w14:textId="05EBCBB5" w:rsidR="00782FB2" w:rsidRPr="008E7230" w:rsidRDefault="00782FB2" w:rsidP="000168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Motion to approve the Financial Statements proposed by Melissa Penn and seconded by Michael Glen</w:t>
            </w:r>
            <w:r w:rsidR="00F6377F">
              <w:rPr>
                <w:rFonts w:ascii="Arial" w:hAnsi="Arial" w:cs="Arial"/>
                <w:sz w:val="20"/>
                <w:szCs w:val="20"/>
              </w:rPr>
              <w:t>denning.</w:t>
            </w:r>
          </w:p>
        </w:tc>
      </w:tr>
    </w:tbl>
    <w:p w14:paraId="25F09159" w14:textId="77777777" w:rsidR="001C0D6A" w:rsidRDefault="001C0D6A" w:rsidP="007B3A8D">
      <w:pPr>
        <w:ind w:left="113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9232"/>
      </w:tblGrid>
      <w:tr w:rsidR="009278C7" w:rsidRPr="00B62F9A" w14:paraId="67065C7E" w14:textId="77777777" w:rsidTr="3E775D08">
        <w:tc>
          <w:tcPr>
            <w:tcW w:w="9232" w:type="dxa"/>
            <w:shd w:val="clear" w:color="auto" w:fill="808080" w:themeFill="background1" w:themeFillShade="80"/>
          </w:tcPr>
          <w:p w14:paraId="5C7DF3FF" w14:textId="09622744" w:rsidR="009278C7" w:rsidRPr="00B62F9A" w:rsidRDefault="00B63D2F" w:rsidP="001C0D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Treasurer’s report</w:t>
            </w:r>
          </w:p>
        </w:tc>
      </w:tr>
      <w:tr w:rsidR="009278C7" w:rsidRPr="00145B6E" w14:paraId="7C2B3E91" w14:textId="77777777" w:rsidTr="3E775D08">
        <w:tc>
          <w:tcPr>
            <w:tcW w:w="9232" w:type="dxa"/>
          </w:tcPr>
          <w:p w14:paraId="3165D27D" w14:textId="332CFC31" w:rsidR="00E54822" w:rsidRDefault="00F6377F" w:rsidP="00F6377F">
            <w:pPr>
              <w:rPr>
                <w:rFonts w:ascii="Arial" w:hAnsi="Arial" w:cs="Arial"/>
                <w:sz w:val="20"/>
                <w:szCs w:val="20"/>
              </w:rPr>
            </w:pPr>
            <w:r w:rsidRPr="00F6377F">
              <w:rPr>
                <w:rFonts w:ascii="Arial" w:hAnsi="Arial" w:cs="Arial"/>
                <w:sz w:val="20"/>
                <w:szCs w:val="20"/>
              </w:rPr>
              <w:t xml:space="preserve">Per the </w:t>
            </w:r>
            <w:r>
              <w:rPr>
                <w:rFonts w:ascii="Arial" w:hAnsi="Arial" w:cs="Arial"/>
                <w:sz w:val="20"/>
                <w:szCs w:val="20"/>
              </w:rPr>
              <w:t>report provided</w:t>
            </w:r>
            <w:r w:rsidR="005E25E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93EACD3" w14:textId="102B031F" w:rsidR="005E25EB" w:rsidRPr="00F6377F" w:rsidRDefault="005E25EB" w:rsidP="00F63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Noted outstanding results given the COVID-19 situation. A reasonable </w:t>
            </w:r>
            <w:r w:rsidR="00C66287">
              <w:rPr>
                <w:rFonts w:ascii="Arial" w:hAnsi="Arial" w:cs="Arial"/>
                <w:sz w:val="20"/>
                <w:szCs w:val="20"/>
              </w:rPr>
              <w:t xml:space="preserve">surplus in the second half of the year. Fundraising was not impacted post lockdown. </w:t>
            </w:r>
          </w:p>
          <w:p w14:paraId="6AD80456" w14:textId="6CD9C5E6" w:rsidR="00E54822" w:rsidRPr="00E54822" w:rsidRDefault="00E54822" w:rsidP="00E548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186ACF" w14:textId="77777777" w:rsidR="00AD3A9F" w:rsidRDefault="00AD3A9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9232"/>
      </w:tblGrid>
      <w:tr w:rsidR="00AD3A9F" w:rsidRPr="00B62F9A" w14:paraId="6975BE80" w14:textId="77777777" w:rsidTr="00105A65">
        <w:tc>
          <w:tcPr>
            <w:tcW w:w="9232" w:type="dxa"/>
            <w:shd w:val="clear" w:color="auto" w:fill="808080" w:themeFill="background1" w:themeFillShade="80"/>
          </w:tcPr>
          <w:p w14:paraId="551388D9" w14:textId="6C4AB677" w:rsidR="00AD3A9F" w:rsidRPr="00B62F9A" w:rsidRDefault="00E54822" w:rsidP="001C0D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Update on </w:t>
            </w:r>
            <w:r w:rsidR="00BB434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Constitution </w:t>
            </w:r>
            <w:r w:rsidR="00F62AA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feedback</w:t>
            </w:r>
            <w:r w:rsidR="00E8029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and approval</w:t>
            </w:r>
          </w:p>
        </w:tc>
      </w:tr>
      <w:tr w:rsidR="00AD3A9F" w:rsidRPr="009C18BD" w14:paraId="22CA25B7" w14:textId="77777777" w:rsidTr="00105A65">
        <w:tc>
          <w:tcPr>
            <w:tcW w:w="9232" w:type="dxa"/>
          </w:tcPr>
          <w:p w14:paraId="71D0843E" w14:textId="6BF30DEA" w:rsidR="002374A8" w:rsidRDefault="002374A8" w:rsidP="00BB43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Constitution updates presented for </w:t>
            </w:r>
            <w:r w:rsidR="00F62AA8">
              <w:rPr>
                <w:rFonts w:ascii="Arial" w:hAnsi="Arial" w:cs="Arial"/>
                <w:bCs/>
                <w:sz w:val="20"/>
                <w:szCs w:val="20"/>
              </w:rPr>
              <w:t xml:space="preserve">comment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by members. </w:t>
            </w:r>
          </w:p>
          <w:p w14:paraId="17176BB2" w14:textId="77777777" w:rsidR="00BB4346" w:rsidRDefault="002374A8" w:rsidP="00BB434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Question from Margaret</w:t>
            </w:r>
            <w:r w:rsidR="00BB43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81853">
              <w:rPr>
                <w:rFonts w:ascii="Arial" w:hAnsi="Arial" w:cs="Arial"/>
                <w:bCs/>
                <w:sz w:val="20"/>
                <w:szCs w:val="20"/>
              </w:rPr>
              <w:t xml:space="preserve">Rafferty: </w:t>
            </w:r>
          </w:p>
          <w:p w14:paraId="74E0D707" w14:textId="77777777" w:rsidR="00C95D7D" w:rsidRDefault="00FE2459" w:rsidP="00C95D7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E2459">
              <w:rPr>
                <w:rFonts w:ascii="Arial" w:hAnsi="Arial" w:cs="Arial"/>
                <w:bCs/>
                <w:sz w:val="20"/>
                <w:szCs w:val="20"/>
              </w:rPr>
              <w:t xml:space="preserve">Updates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are much better than the previous version</w:t>
            </w:r>
            <w:r w:rsidR="00C95D7D">
              <w:rPr>
                <w:rFonts w:ascii="Arial" w:hAnsi="Arial" w:cs="Arial"/>
                <w:bCs/>
                <w:sz w:val="20"/>
                <w:szCs w:val="20"/>
              </w:rPr>
              <w:t xml:space="preserve">. Documentation available to members is a positive. </w:t>
            </w:r>
          </w:p>
          <w:p w14:paraId="1CB36A73" w14:textId="77777777" w:rsidR="00C95D7D" w:rsidRDefault="00507A29" w:rsidP="00C95D7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Interested in separation of membership levels and the intention. </w:t>
            </w:r>
            <w:r w:rsidR="00B163D9">
              <w:rPr>
                <w:rFonts w:ascii="Arial" w:hAnsi="Arial" w:cs="Arial"/>
                <w:bCs/>
                <w:sz w:val="20"/>
                <w:szCs w:val="20"/>
              </w:rPr>
              <w:t>Response from Peter Sharp (President) that the changes are driven by member feedback with the intention to enhance engagement between SDCH and the membership community</w:t>
            </w:r>
            <w:r w:rsidR="00C053AE">
              <w:rPr>
                <w:rFonts w:ascii="Arial" w:hAnsi="Arial" w:cs="Arial"/>
                <w:bCs/>
                <w:sz w:val="20"/>
                <w:szCs w:val="20"/>
              </w:rPr>
              <w:t xml:space="preserve"> and create a body of fans that support the important work that SDCH do. </w:t>
            </w:r>
          </w:p>
          <w:p w14:paraId="013243DF" w14:textId="77777777" w:rsidR="00C053AE" w:rsidRDefault="00C053AE" w:rsidP="00F62AA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Current member numbers: 67 </w:t>
            </w:r>
          </w:p>
          <w:p w14:paraId="49F03811" w14:textId="77777777" w:rsidR="00E80290" w:rsidRDefault="00E80290" w:rsidP="00E802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9284C3" w14:textId="5140DDEE" w:rsidR="00A50763" w:rsidRPr="00A50763" w:rsidRDefault="00E80290" w:rsidP="00A5076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Voting</w:t>
            </w:r>
            <w:r w:rsidR="00A5076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50763" w:rsidRPr="00A50763">
              <w:rPr>
                <w:rFonts w:ascii="Arial" w:hAnsi="Arial" w:cs="Arial"/>
                <w:sz w:val="20"/>
                <w:szCs w:val="20"/>
                <w:lang w:val="en-US"/>
              </w:rPr>
              <w:t>Poll Results</w:t>
            </w:r>
            <w:r w:rsidR="00A50763" w:rsidRPr="00A5076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1FBDB86" w14:textId="3E51B76C" w:rsidR="00A50763" w:rsidRPr="00A50763" w:rsidRDefault="00A50763" w:rsidP="00A50763">
            <w:pPr>
              <w:numPr>
                <w:ilvl w:val="0"/>
                <w:numId w:val="32"/>
              </w:numPr>
              <w:ind w:left="108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A5076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Approve 9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3</w:t>
            </w:r>
            <w:r w:rsidRPr="00A5076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%</w:t>
            </w:r>
            <w:r w:rsidRPr="00A5076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  <w:p w14:paraId="36215D60" w14:textId="0CAEDBAD" w:rsidR="00A50763" w:rsidRDefault="00A50763" w:rsidP="00A50763">
            <w:pPr>
              <w:numPr>
                <w:ilvl w:val="0"/>
                <w:numId w:val="32"/>
              </w:numPr>
              <w:ind w:left="108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A5076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Abstain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7</w:t>
            </w:r>
            <w:r w:rsidRPr="00A5076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%</w:t>
            </w:r>
            <w:r w:rsidRPr="00A5076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 </w:t>
            </w:r>
          </w:p>
          <w:p w14:paraId="26C32A5A" w14:textId="77777777" w:rsidR="00A50763" w:rsidRPr="00A50763" w:rsidRDefault="00A50763" w:rsidP="00A50763">
            <w:pPr>
              <w:ind w:left="108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</w:p>
          <w:p w14:paraId="2C6466D8" w14:textId="39080079" w:rsidR="00E80290" w:rsidRPr="00E80290" w:rsidRDefault="00E80290" w:rsidP="00E802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7FB861F" w14:textId="72192B33" w:rsidR="00AD3A9F" w:rsidRDefault="00AD3A9F">
      <w:pPr>
        <w:rPr>
          <w:rFonts w:ascii="Arial" w:hAnsi="Arial" w:cs="Arial"/>
          <w:sz w:val="20"/>
          <w:szCs w:val="20"/>
        </w:rPr>
      </w:pPr>
    </w:p>
    <w:p w14:paraId="554EDA10" w14:textId="77777777" w:rsidR="004D34C7" w:rsidRDefault="004D34C7">
      <w:r>
        <w:br w:type="page"/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9232"/>
      </w:tblGrid>
      <w:tr w:rsidR="00AD3A9F" w:rsidRPr="00B62F9A" w14:paraId="67798452" w14:textId="77777777" w:rsidTr="00105A65">
        <w:tc>
          <w:tcPr>
            <w:tcW w:w="9232" w:type="dxa"/>
            <w:shd w:val="clear" w:color="auto" w:fill="808080" w:themeFill="background1" w:themeFillShade="80"/>
          </w:tcPr>
          <w:p w14:paraId="420C2879" w14:textId="72201EEA" w:rsidR="00AD3A9F" w:rsidRPr="00B62F9A" w:rsidRDefault="00C05543" w:rsidP="001C0D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Elect Office Bearer &amp; </w:t>
            </w:r>
            <w:r w:rsidR="00E5482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Ordinary Board member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 – Voting Results </w:t>
            </w:r>
          </w:p>
        </w:tc>
      </w:tr>
      <w:tr w:rsidR="00AD3A9F" w:rsidRPr="009C18BD" w14:paraId="4D222C4B" w14:textId="77777777" w:rsidTr="00105A65">
        <w:tc>
          <w:tcPr>
            <w:tcW w:w="9232" w:type="dxa"/>
          </w:tcPr>
          <w:p w14:paraId="6A2FE056" w14:textId="4C2BF370" w:rsidR="00C05543" w:rsidRDefault="00C05543" w:rsidP="00E5482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President – only one </w:t>
            </w:r>
            <w:r w:rsidR="0040284B">
              <w:rPr>
                <w:rFonts w:ascii="Arial" w:hAnsi="Arial" w:cs="Arial"/>
                <w:bCs/>
                <w:sz w:val="20"/>
                <w:szCs w:val="20"/>
              </w:rPr>
              <w:t>nominee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A74AD">
              <w:rPr>
                <w:rFonts w:ascii="Arial" w:hAnsi="Arial" w:cs="Arial"/>
                <w:bCs/>
                <w:sz w:val="20"/>
                <w:szCs w:val="20"/>
              </w:rPr>
              <w:t>applied and so has been directly appointed:</w:t>
            </w:r>
          </w:p>
          <w:p w14:paraId="0308DDD1" w14:textId="1678EB37" w:rsidR="00EA74AD" w:rsidRDefault="00EA74AD" w:rsidP="00EA74A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Peter Sharp</w:t>
            </w:r>
          </w:p>
          <w:p w14:paraId="4CC16C3F" w14:textId="77777777" w:rsidR="00EA74AD" w:rsidRDefault="00EA74AD" w:rsidP="00EA74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EF8D2C" w14:textId="4BD25C25" w:rsidR="00EA74AD" w:rsidRDefault="00EA74AD" w:rsidP="00EA74A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Secretary </w:t>
            </w:r>
            <w:r w:rsidR="00893246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93246">
              <w:rPr>
                <w:rFonts w:ascii="Arial" w:hAnsi="Arial" w:cs="Arial"/>
                <w:bCs/>
                <w:sz w:val="20"/>
                <w:szCs w:val="20"/>
              </w:rPr>
              <w:t>no applications received by deadline. Julie Dodd has raised interest in applying from</w:t>
            </w:r>
            <w:r w:rsidR="00B15836">
              <w:rPr>
                <w:rFonts w:ascii="Arial" w:hAnsi="Arial" w:cs="Arial"/>
                <w:bCs/>
                <w:sz w:val="20"/>
                <w:szCs w:val="20"/>
              </w:rPr>
              <w:t xml:space="preserve"> the floor. Raised by Melissa Penn and seconded by Rebecca Beare. No other nominations </w:t>
            </w:r>
            <w:r w:rsidR="0040284B">
              <w:rPr>
                <w:rFonts w:ascii="Arial" w:hAnsi="Arial" w:cs="Arial"/>
                <w:bCs/>
                <w:sz w:val="20"/>
                <w:szCs w:val="20"/>
              </w:rPr>
              <w:t>so nominee has been directly appointed:</w:t>
            </w:r>
          </w:p>
          <w:p w14:paraId="28A368C2" w14:textId="1F840C58" w:rsidR="0040284B" w:rsidRPr="0040284B" w:rsidRDefault="0040284B" w:rsidP="0040284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Julie Dodd</w:t>
            </w:r>
          </w:p>
          <w:p w14:paraId="23259E7A" w14:textId="77777777" w:rsidR="00C05543" w:rsidRDefault="00C05543" w:rsidP="00E5482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AB45C0" w14:textId="49BE4338" w:rsidR="00B10B09" w:rsidRDefault="00E54822" w:rsidP="00E5482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54822">
              <w:rPr>
                <w:rFonts w:ascii="Arial" w:hAnsi="Arial" w:cs="Arial"/>
                <w:bCs/>
                <w:sz w:val="20"/>
                <w:szCs w:val="20"/>
              </w:rPr>
              <w:t>Ordinary board member</w:t>
            </w:r>
            <w:r w:rsidR="00694461">
              <w:rPr>
                <w:rFonts w:ascii="Arial" w:hAnsi="Arial" w:cs="Arial"/>
                <w:bCs/>
                <w:sz w:val="20"/>
                <w:szCs w:val="20"/>
              </w:rPr>
              <w:t xml:space="preserve">s elected are: </w:t>
            </w:r>
          </w:p>
          <w:p w14:paraId="1EB55112" w14:textId="713B33C8" w:rsidR="00694461" w:rsidRDefault="00694461" w:rsidP="0069446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C05543">
              <w:rPr>
                <w:rFonts w:ascii="Arial" w:hAnsi="Arial" w:cs="Arial"/>
                <w:bCs/>
                <w:sz w:val="20"/>
                <w:szCs w:val="20"/>
              </w:rPr>
              <w:t xml:space="preserve">manda Stokes </w:t>
            </w:r>
          </w:p>
          <w:p w14:paraId="5997FEBC" w14:textId="77777777" w:rsidR="00694461" w:rsidRDefault="00694461" w:rsidP="0069446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Jayne Morley </w:t>
            </w:r>
          </w:p>
          <w:p w14:paraId="447B66C3" w14:textId="2689E251" w:rsidR="00694461" w:rsidRPr="00694461" w:rsidRDefault="00C05543" w:rsidP="0069446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Rebecca Swinfield </w:t>
            </w:r>
            <w:r w:rsidR="006944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734A6C70" w14:textId="43E995CD" w:rsidR="00A9427E" w:rsidRDefault="00A9427E" w:rsidP="003F548A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9232"/>
      </w:tblGrid>
      <w:tr w:rsidR="00A47AD7" w:rsidRPr="00B62F9A" w14:paraId="5287EA4D" w14:textId="77777777" w:rsidTr="004C1FF1">
        <w:tc>
          <w:tcPr>
            <w:tcW w:w="9232" w:type="dxa"/>
            <w:shd w:val="clear" w:color="auto" w:fill="808080" w:themeFill="background1" w:themeFillShade="80"/>
          </w:tcPr>
          <w:p w14:paraId="5FC98F36" w14:textId="530E2865" w:rsidR="00A47AD7" w:rsidRPr="00B62F9A" w:rsidRDefault="00A47AD7" w:rsidP="001C0D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</w:t>
            </w:r>
            <w:r w:rsidRPr="00A47AD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ther Business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4961D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&amp; </w:t>
            </w:r>
            <w:r w:rsidR="00E64F0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Questions from members</w:t>
            </w:r>
          </w:p>
        </w:tc>
      </w:tr>
      <w:tr w:rsidR="00A47AD7" w:rsidRPr="00A9427E" w14:paraId="66FF89B3" w14:textId="77777777" w:rsidTr="00E64F0D">
        <w:trPr>
          <w:trHeight w:val="317"/>
        </w:trPr>
        <w:tc>
          <w:tcPr>
            <w:tcW w:w="9232" w:type="dxa"/>
          </w:tcPr>
          <w:p w14:paraId="65C4FF29" w14:textId="77777777" w:rsidR="00171A24" w:rsidRDefault="00203CEA" w:rsidP="009B3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General Manager update on Operational </w:t>
            </w:r>
            <w:r w:rsidR="00171A24">
              <w:rPr>
                <w:rFonts w:ascii="Arial" w:hAnsi="Arial" w:cs="Arial"/>
                <w:sz w:val="20"/>
                <w:szCs w:val="20"/>
              </w:rPr>
              <w:t xml:space="preserve">matters per update shared in advance of meeting. </w:t>
            </w:r>
          </w:p>
          <w:p w14:paraId="55174E4E" w14:textId="7EC11561" w:rsidR="00171A24" w:rsidRDefault="00BE217C" w:rsidP="00BE217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E217C">
              <w:rPr>
                <w:rFonts w:ascii="Arial" w:hAnsi="Arial" w:cs="Arial"/>
                <w:sz w:val="20"/>
                <w:szCs w:val="20"/>
              </w:rPr>
              <w:t>Question from Margaret Rafferty</w:t>
            </w:r>
            <w:r w:rsidR="00CA271D">
              <w:rPr>
                <w:rFonts w:ascii="Arial" w:hAnsi="Arial" w:cs="Arial"/>
                <w:sz w:val="20"/>
                <w:szCs w:val="20"/>
              </w:rPr>
              <w:t xml:space="preserve">, Dorothy </w:t>
            </w:r>
            <w:proofErr w:type="gramStart"/>
            <w:r w:rsidR="00CA271D">
              <w:rPr>
                <w:rFonts w:ascii="Arial" w:hAnsi="Arial" w:cs="Arial"/>
                <w:sz w:val="20"/>
                <w:szCs w:val="20"/>
              </w:rPr>
              <w:t>Wilmshurst</w:t>
            </w:r>
            <w:proofErr w:type="gramEnd"/>
            <w:r w:rsidR="00CA271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D93413">
              <w:rPr>
                <w:rFonts w:ascii="Arial" w:hAnsi="Arial" w:cs="Arial"/>
                <w:sz w:val="20"/>
                <w:szCs w:val="20"/>
              </w:rPr>
              <w:t xml:space="preserve">Monica La Cascio on volunteer numbers due to COVID-19 restrictions and workload difficulties. </w:t>
            </w:r>
            <w:r w:rsidR="00FC50D8">
              <w:rPr>
                <w:rFonts w:ascii="Arial" w:hAnsi="Arial" w:cs="Arial"/>
                <w:sz w:val="20"/>
                <w:szCs w:val="20"/>
              </w:rPr>
              <w:t xml:space="preserve">Addressed by Rebecca Beare – feedback will be taken on board as input into the new </w:t>
            </w:r>
            <w:r w:rsidR="0004195E">
              <w:rPr>
                <w:rFonts w:ascii="Arial" w:hAnsi="Arial" w:cs="Arial"/>
                <w:sz w:val="20"/>
                <w:szCs w:val="20"/>
              </w:rPr>
              <w:t xml:space="preserve">roster that abides by NSW health guidelines whilst supporting volunteers as much as possible. Updated plan will be shared within the next two weeks. </w:t>
            </w:r>
            <w:r w:rsidR="005E45AA">
              <w:rPr>
                <w:rFonts w:ascii="Arial" w:hAnsi="Arial" w:cs="Arial"/>
                <w:sz w:val="20"/>
                <w:szCs w:val="20"/>
              </w:rPr>
              <w:t xml:space="preserve">Community engagement options are also being started as soon as possible. </w:t>
            </w:r>
            <w:r w:rsidR="004D6106">
              <w:rPr>
                <w:rFonts w:ascii="Arial" w:hAnsi="Arial" w:cs="Arial"/>
                <w:sz w:val="20"/>
                <w:szCs w:val="20"/>
              </w:rPr>
              <w:t xml:space="preserve">These organisations also have restrictions which makes scheduling difficult </w:t>
            </w:r>
            <w:proofErr w:type="gramStart"/>
            <w:r w:rsidR="004D6106">
              <w:rPr>
                <w:rFonts w:ascii="Arial" w:hAnsi="Arial" w:cs="Arial"/>
                <w:sz w:val="20"/>
                <w:szCs w:val="20"/>
              </w:rPr>
              <w:t>at the moment</w:t>
            </w:r>
            <w:proofErr w:type="gramEnd"/>
            <w:r w:rsidR="004D610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2A74D78" w14:textId="77777777" w:rsidR="00D93413" w:rsidRDefault="00967E61" w:rsidP="00BE217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Shelter Relocation plan</w:t>
            </w:r>
            <w:r w:rsidR="008940E3">
              <w:rPr>
                <w:rFonts w:ascii="Arial" w:hAnsi="Arial" w:cs="Arial"/>
                <w:sz w:val="20"/>
                <w:szCs w:val="20"/>
              </w:rPr>
              <w:t xml:space="preserve"> &amp; Animal Boarding </w:t>
            </w:r>
            <w:r w:rsidR="004C5D7B">
              <w:rPr>
                <w:rFonts w:ascii="Arial" w:hAnsi="Arial" w:cs="Arial"/>
                <w:sz w:val="20"/>
                <w:szCs w:val="20"/>
              </w:rPr>
              <w:t xml:space="preserve">per the operational update with a planned move out by the </w:t>
            </w:r>
            <w:proofErr w:type="gramStart"/>
            <w:r w:rsidR="004C5D7B">
              <w:rPr>
                <w:rFonts w:ascii="Arial" w:hAnsi="Arial" w:cs="Arial"/>
                <w:sz w:val="20"/>
                <w:szCs w:val="20"/>
              </w:rPr>
              <w:t>11</w:t>
            </w:r>
            <w:r w:rsidR="004C5D7B" w:rsidRPr="004C5D7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proofErr w:type="gramEnd"/>
            <w:r w:rsidR="004C5D7B">
              <w:rPr>
                <w:rFonts w:ascii="Arial" w:hAnsi="Arial" w:cs="Arial"/>
                <w:sz w:val="20"/>
                <w:szCs w:val="20"/>
              </w:rPr>
              <w:t xml:space="preserve"> Feb 2022. </w:t>
            </w:r>
          </w:p>
          <w:p w14:paraId="56973017" w14:textId="77777777" w:rsidR="00DD2360" w:rsidRDefault="00DD2360" w:rsidP="00BE217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Town Hall will be held on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DD236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November 2022 via Zoom.</w:t>
            </w:r>
          </w:p>
          <w:p w14:paraId="4FA97349" w14:textId="77777777" w:rsidR="005A5934" w:rsidRDefault="005A5934" w:rsidP="005A5934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Based on member feedback, in person options will be investigated for feasibility </w:t>
            </w:r>
          </w:p>
          <w:p w14:paraId="781090D2" w14:textId="2E98CC67" w:rsidR="009E4267" w:rsidRDefault="009E4267" w:rsidP="005A5934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Christmas Party invite will be sent out soon</w:t>
            </w:r>
          </w:p>
          <w:p w14:paraId="4BF09135" w14:textId="6E0FB74E" w:rsidR="005A5934" w:rsidRPr="00BE217C" w:rsidRDefault="00E53194" w:rsidP="00E53194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Media Centre on the Website has all communications which can be accessed on demand. </w:t>
            </w:r>
          </w:p>
        </w:tc>
      </w:tr>
      <w:tr w:rsidR="005A5934" w:rsidRPr="00A9427E" w14:paraId="08406D46" w14:textId="77777777" w:rsidTr="00E64F0D">
        <w:trPr>
          <w:trHeight w:val="317"/>
        </w:trPr>
        <w:tc>
          <w:tcPr>
            <w:tcW w:w="9232" w:type="dxa"/>
          </w:tcPr>
          <w:p w14:paraId="496379B2" w14:textId="77777777" w:rsidR="005A5934" w:rsidRDefault="005A5934" w:rsidP="009B3D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24A48C" w14:textId="77777777" w:rsidR="00A47AD7" w:rsidRDefault="00A47AD7" w:rsidP="003F548A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9232"/>
      </w:tblGrid>
      <w:tr w:rsidR="00E64F0D" w:rsidRPr="00B62F9A" w14:paraId="76BB6EEE" w14:textId="77777777" w:rsidTr="00016825">
        <w:tc>
          <w:tcPr>
            <w:tcW w:w="9232" w:type="dxa"/>
            <w:shd w:val="clear" w:color="auto" w:fill="808080" w:themeFill="background1" w:themeFillShade="80"/>
          </w:tcPr>
          <w:p w14:paraId="14435909" w14:textId="55C0AF4F" w:rsidR="00E64F0D" w:rsidRPr="00B62F9A" w:rsidRDefault="00E64F0D" w:rsidP="00E64F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Close</w:t>
            </w:r>
          </w:p>
        </w:tc>
      </w:tr>
      <w:tr w:rsidR="00E64F0D" w:rsidRPr="009B3D25" w14:paraId="551D3FC2" w14:textId="77777777" w:rsidTr="00016825">
        <w:trPr>
          <w:trHeight w:val="317"/>
        </w:trPr>
        <w:tc>
          <w:tcPr>
            <w:tcW w:w="9232" w:type="dxa"/>
          </w:tcPr>
          <w:p w14:paraId="0F9B974D" w14:textId="77777777" w:rsidR="00E64F0D" w:rsidRDefault="00E64F0D" w:rsidP="000168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other business</w:t>
            </w:r>
          </w:p>
          <w:p w14:paraId="5F081BBE" w14:textId="60A9FB83" w:rsidR="00E64F0D" w:rsidRPr="009B3D25" w:rsidRDefault="00E64F0D" w:rsidP="000168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Meeting closed at </w:t>
            </w:r>
            <w:r w:rsidR="00E80290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:4</w:t>
            </w:r>
            <w:r w:rsidR="00E8029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</w:tbl>
    <w:p w14:paraId="5FB740F1" w14:textId="77777777" w:rsidR="00E64F0D" w:rsidRDefault="00E64F0D" w:rsidP="003F548A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sectPr w:rsidR="00E64F0D" w:rsidSect="003F548A">
      <w:headerReference w:type="default" r:id="rId11"/>
      <w:footerReference w:type="default" r:id="rId12"/>
      <w:pgSz w:w="11900" w:h="16840"/>
      <w:pgMar w:top="2268" w:right="1127" w:bottom="397" w:left="39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325D" w14:textId="77777777" w:rsidR="00B242CD" w:rsidRDefault="00B242CD" w:rsidP="007C4C20">
      <w:r>
        <w:separator/>
      </w:r>
    </w:p>
  </w:endnote>
  <w:endnote w:type="continuationSeparator" w:id="0">
    <w:p w14:paraId="4C733B34" w14:textId="77777777" w:rsidR="00B242CD" w:rsidRDefault="00B242CD" w:rsidP="007C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FlamaCondensed-Bold">
    <w:altName w:val="Calibri"/>
    <w:panose1 w:val="02000000000000000000"/>
    <w:charset w:val="00"/>
    <w:family w:val="auto"/>
    <w:pitch w:val="variable"/>
    <w:sig w:usb0="A00000AF" w:usb1="4000207B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maCondensed-Book">
    <w:altName w:val="Calibri"/>
    <w:panose1 w:val="02000000000000000000"/>
    <w:charset w:val="00"/>
    <w:family w:val="auto"/>
    <w:pitch w:val="variable"/>
    <w:sig w:usb0="A00000AF" w:usb1="4000207B" w:usb2="00000000" w:usb3="00000000" w:csb0="0000008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9D34" w14:textId="77777777" w:rsidR="00E30695" w:rsidRPr="007C4C20" w:rsidRDefault="00E30695" w:rsidP="007C4C20">
    <w:pPr>
      <w:pStyle w:val="BasicParagraph"/>
      <w:tabs>
        <w:tab w:val="left" w:pos="1441"/>
        <w:tab w:val="left" w:pos="1865"/>
      </w:tabs>
      <w:rPr>
        <w:rFonts w:ascii="FlamaCondensed-Bold" w:hAnsi="FlamaCondensed-Bold" w:cs="FlamaCondensed-Bold"/>
        <w:bCs/>
        <w:caps/>
        <w:spacing w:val="3"/>
        <w:sz w:val="68"/>
        <w:szCs w:val="68"/>
      </w:rPr>
    </w:pPr>
    <w:r w:rsidRPr="007B3A8D">
      <w:rPr>
        <w:rFonts w:ascii="FlamaCondensed-Bold" w:hAnsi="FlamaCondensed-Bold" w:cs="FlamaCondensed-Bold" w:hint="eastAsia"/>
        <w:bCs/>
        <w:caps/>
        <w:noProof/>
        <w:spacing w:val="3"/>
        <w:sz w:val="68"/>
        <w:szCs w:val="68"/>
      </w:rPr>
      <w:drawing>
        <wp:anchor distT="0" distB="0" distL="114300" distR="114300" simplePos="0" relativeHeight="251675648" behindDoc="0" locked="0" layoutInCell="1" allowOverlap="1" wp14:anchorId="06D46FD2" wp14:editId="1ED27C98">
          <wp:simplePos x="0" y="0"/>
          <wp:positionH relativeFrom="margin">
            <wp:posOffset>6517640</wp:posOffset>
          </wp:positionH>
          <wp:positionV relativeFrom="margin">
            <wp:posOffset>8587740</wp:posOffset>
          </wp:positionV>
          <wp:extent cx="464820" cy="417195"/>
          <wp:effectExtent l="0" t="0" r="0" b="0"/>
          <wp:wrapSquare wrapText="bothSides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CH Cat Fac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820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3A8D">
      <w:rPr>
        <w:rFonts w:ascii="FlamaCondensed-Bold" w:hAnsi="FlamaCondensed-Bold" w:cs="FlamaCondensed-Bold" w:hint="eastAsia"/>
        <w:bCs/>
        <w:caps/>
        <w:noProof/>
        <w:spacing w:val="3"/>
        <w:sz w:val="68"/>
        <w:szCs w:val="68"/>
      </w:rPr>
      <w:drawing>
        <wp:anchor distT="0" distB="0" distL="114300" distR="114300" simplePos="0" relativeHeight="251676672" behindDoc="0" locked="0" layoutInCell="1" allowOverlap="1" wp14:anchorId="0C029AA1" wp14:editId="5AF2C9EF">
          <wp:simplePos x="0" y="0"/>
          <wp:positionH relativeFrom="margin">
            <wp:posOffset>5645150</wp:posOffset>
          </wp:positionH>
          <wp:positionV relativeFrom="margin">
            <wp:posOffset>8595360</wp:posOffset>
          </wp:positionV>
          <wp:extent cx="678180" cy="439420"/>
          <wp:effectExtent l="0" t="0" r="762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CH Dog Faces - generator F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" cy="439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76982635" w:rsidRPr="0BCA72FA">
      <w:rPr>
        <w:rFonts w:ascii="FlamaCondensed-Bold" w:hAnsi="FlamaCondensed-Bold" w:cs="FlamaCondensed-Bold"/>
        <w:caps/>
        <w:spacing w:val="3"/>
        <w:sz w:val="68"/>
        <w:szCs w:val="68"/>
      </w:rPr>
      <w:t xml:space="preserve">WOOF. MEOW. </w:t>
    </w:r>
    <w:r>
      <w:rPr>
        <w:rFonts w:hint="eastAsia"/>
        <w:noProof/>
        <w:lang w:val="en-AU" w:eastAsia="en-AU"/>
      </w:rPr>
      <w:drawing>
        <wp:anchor distT="0" distB="0" distL="114300" distR="114300" simplePos="0" relativeHeight="251673600" behindDoc="0" locked="0" layoutInCell="1" allowOverlap="1" wp14:anchorId="2F39BF8D" wp14:editId="55764303">
          <wp:simplePos x="0" y="0"/>
          <wp:positionH relativeFrom="margin">
            <wp:posOffset>6587490</wp:posOffset>
          </wp:positionH>
          <wp:positionV relativeFrom="margin">
            <wp:posOffset>9550400</wp:posOffset>
          </wp:positionV>
          <wp:extent cx="464820" cy="417195"/>
          <wp:effectExtent l="0" t="0" r="0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CH Cat Fac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103" cy="417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noProof/>
        <w:lang w:val="en-AU" w:eastAsia="en-AU"/>
      </w:rPr>
      <w:drawing>
        <wp:anchor distT="0" distB="0" distL="114300" distR="114300" simplePos="0" relativeHeight="251674624" behindDoc="0" locked="0" layoutInCell="1" allowOverlap="1" wp14:anchorId="34F5AC2C" wp14:editId="4FDAE4E8">
          <wp:simplePos x="0" y="0"/>
          <wp:positionH relativeFrom="margin">
            <wp:posOffset>5715000</wp:posOffset>
          </wp:positionH>
          <wp:positionV relativeFrom="margin">
            <wp:posOffset>9558020</wp:posOffset>
          </wp:positionV>
          <wp:extent cx="678180" cy="439420"/>
          <wp:effectExtent l="0" t="0" r="7620" b="0"/>
          <wp:wrapSquare wrapText="bothSides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CH Dog Faces - generator F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" cy="439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38ADE1" w14:textId="77777777" w:rsidR="00E30695" w:rsidRPr="007C4C20" w:rsidRDefault="00E30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F33A2" w14:textId="77777777" w:rsidR="00B242CD" w:rsidRDefault="00B242CD" w:rsidP="007C4C20">
      <w:r>
        <w:separator/>
      </w:r>
    </w:p>
  </w:footnote>
  <w:footnote w:type="continuationSeparator" w:id="0">
    <w:p w14:paraId="0E992FA7" w14:textId="77777777" w:rsidR="00B242CD" w:rsidRDefault="00B242CD" w:rsidP="007C4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E937" w14:textId="77777777" w:rsidR="00E30695" w:rsidRDefault="00E30695">
    <w:pPr>
      <w:pStyle w:val="Header"/>
    </w:pPr>
    <w:r>
      <w:rPr>
        <w:rFonts w:ascii="FlamaCondensed-Bold" w:hAnsi="FlamaCondensed-Bold"/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8A9D77B" wp14:editId="36BC58A9">
              <wp:simplePos x="0" y="0"/>
              <wp:positionH relativeFrom="column">
                <wp:posOffset>5062855</wp:posOffset>
              </wp:positionH>
              <wp:positionV relativeFrom="paragraph">
                <wp:posOffset>726440</wp:posOffset>
              </wp:positionV>
              <wp:extent cx="1676400" cy="457200"/>
              <wp:effectExtent l="0" t="0" r="0" b="0"/>
              <wp:wrapSquare wrapText="bothSides"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28D0A" w14:textId="77777777" w:rsidR="00E30695" w:rsidRDefault="00E30695" w:rsidP="0044077A">
                          <w:pPr>
                            <w:pStyle w:val="Header"/>
                            <w:tabs>
                              <w:tab w:val="left" w:pos="290"/>
                              <w:tab w:val="left" w:pos="375"/>
                            </w:tabs>
                            <w:spacing w:line="276" w:lineRule="auto"/>
                            <w:jc w:val="both"/>
                            <w:rPr>
                              <w:rFonts w:ascii="FlamaCondensed-Book" w:hAnsi="FlamaCondensed-Book" w:cs="FlamaCondensed-Book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lamaCondensed-Book" w:hAnsi="FlamaCondensed-Book" w:cs="FlamaCondensed-Book"/>
                              <w:sz w:val="18"/>
                              <w:szCs w:val="18"/>
                            </w:rPr>
                            <w:t xml:space="preserve">    ABN: 16 943 464 585 </w:t>
                          </w:r>
                        </w:p>
                        <w:p w14:paraId="4339AD39" w14:textId="77777777" w:rsidR="00E30695" w:rsidRPr="0044077A" w:rsidRDefault="00E30695" w:rsidP="0044077A">
                          <w:pPr>
                            <w:pStyle w:val="Header"/>
                            <w:tabs>
                              <w:tab w:val="left" w:pos="290"/>
                              <w:tab w:val="left" w:pos="375"/>
                            </w:tabs>
                            <w:spacing w:line="276" w:lineRule="auto"/>
                            <w:jc w:val="both"/>
                            <w:rPr>
                              <w:rFonts w:ascii="FlamaCondensed-Book" w:hAnsi="FlamaCondensed-Book" w:cs="FlamaCondensed-Book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lamaCondensed-Book" w:hAnsi="FlamaCondensed-Book" w:cs="FlamaCondensed-Book"/>
                              <w:sz w:val="18"/>
                              <w:szCs w:val="18"/>
                            </w:rPr>
                            <w:t xml:space="preserve">    CFN: 16738</w:t>
                          </w:r>
                        </w:p>
                        <w:p w14:paraId="16B72F76" w14:textId="77777777" w:rsidR="00E30695" w:rsidRDefault="00E30695" w:rsidP="0044077A">
                          <w:pPr>
                            <w:spacing w:line="276" w:lineRule="auto"/>
                            <w:jc w:val="both"/>
                            <w:rPr>
                              <w:rFonts w:ascii="FlamaCondensed-Book" w:hAnsi="FlamaCondensed-Book" w:cs="FlamaCondensed-Book"/>
                              <w:sz w:val="18"/>
                              <w:szCs w:val="18"/>
                            </w:rPr>
                          </w:pPr>
                        </w:p>
                        <w:p w14:paraId="0CA48DD9" w14:textId="77777777" w:rsidR="00E30695" w:rsidRDefault="00E30695" w:rsidP="0044077A">
                          <w:pPr>
                            <w:spacing w:line="276" w:lineRule="auto"/>
                            <w:jc w:val="both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9D77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98.65pt;margin-top:57.2pt;width:132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" filled="f" stroked="f">
              <v:textbox>
                <w:txbxContent>
                  <w:p w14:paraId="5A928D0A" w14:textId="77777777" w:rsidR="00E30695" w:rsidRDefault="00E30695" w:rsidP="0044077A">
                    <w:pPr>
                      <w:pStyle w:val="Header"/>
                      <w:tabs>
                        <w:tab w:val="left" w:pos="290"/>
                        <w:tab w:val="left" w:pos="375"/>
                      </w:tabs>
                      <w:spacing w:line="276" w:lineRule="auto"/>
                      <w:jc w:val="both"/>
                      <w:rPr>
                        <w:rFonts w:ascii="FlamaCondensed-Book" w:hAnsi="FlamaCondensed-Book" w:cs="FlamaCondensed-Book"/>
                        <w:sz w:val="18"/>
                        <w:szCs w:val="18"/>
                      </w:rPr>
                    </w:pPr>
                    <w:r>
                      <w:rPr>
                        <w:rFonts w:ascii="FlamaCondensed-Book" w:hAnsi="FlamaCondensed-Book" w:cs="FlamaCondensed-Book"/>
                        <w:sz w:val="18"/>
                        <w:szCs w:val="18"/>
                      </w:rPr>
                      <w:t xml:space="preserve">    ABN: 16 943 464 585 </w:t>
                    </w:r>
                  </w:p>
                  <w:p w14:paraId="4339AD39" w14:textId="77777777" w:rsidR="00E30695" w:rsidRPr="0044077A" w:rsidRDefault="00E30695" w:rsidP="0044077A">
                    <w:pPr>
                      <w:pStyle w:val="Header"/>
                      <w:tabs>
                        <w:tab w:val="left" w:pos="290"/>
                        <w:tab w:val="left" w:pos="375"/>
                      </w:tabs>
                      <w:spacing w:line="276" w:lineRule="auto"/>
                      <w:jc w:val="both"/>
                      <w:rPr>
                        <w:rFonts w:ascii="FlamaCondensed-Book" w:hAnsi="FlamaCondensed-Book" w:cs="FlamaCondensed-Book"/>
                        <w:sz w:val="18"/>
                        <w:szCs w:val="18"/>
                      </w:rPr>
                    </w:pPr>
                    <w:r>
                      <w:rPr>
                        <w:rFonts w:ascii="FlamaCondensed-Book" w:hAnsi="FlamaCondensed-Book" w:cs="FlamaCondensed-Book"/>
                        <w:sz w:val="18"/>
                        <w:szCs w:val="18"/>
                      </w:rPr>
                      <w:t xml:space="preserve">    CFN: 16738</w:t>
                    </w:r>
                  </w:p>
                  <w:p w14:paraId="16B72F76" w14:textId="77777777" w:rsidR="00E30695" w:rsidRDefault="00E30695" w:rsidP="0044077A">
                    <w:pPr>
                      <w:spacing w:line="276" w:lineRule="auto"/>
                      <w:jc w:val="both"/>
                      <w:rPr>
                        <w:rFonts w:ascii="FlamaCondensed-Book" w:hAnsi="FlamaCondensed-Book" w:cs="FlamaCondensed-Book"/>
                        <w:sz w:val="18"/>
                        <w:szCs w:val="18"/>
                      </w:rPr>
                    </w:pPr>
                  </w:p>
                  <w:p w14:paraId="0CA48DD9" w14:textId="77777777" w:rsidR="00E30695" w:rsidRDefault="00E30695" w:rsidP="0044077A">
                    <w:pPr>
                      <w:spacing w:line="276" w:lineRule="auto"/>
                      <w:jc w:val="both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  <w:noProof/>
        <w:lang w:val="en-AU" w:eastAsia="en-AU"/>
      </w:rPr>
      <w:drawing>
        <wp:anchor distT="0" distB="0" distL="114300" distR="114300" simplePos="0" relativeHeight="251672576" behindDoc="0" locked="0" layoutInCell="1" allowOverlap="1" wp14:anchorId="72A2101A" wp14:editId="4E50A4F0">
          <wp:simplePos x="0" y="0"/>
          <wp:positionH relativeFrom="margin">
            <wp:posOffset>-55245</wp:posOffset>
          </wp:positionH>
          <wp:positionV relativeFrom="margin">
            <wp:posOffset>-991870</wp:posOffset>
          </wp:positionV>
          <wp:extent cx="7115175" cy="503555"/>
          <wp:effectExtent l="0" t="0" r="0" b="4445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CH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17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277"/>
    <w:multiLevelType w:val="hybridMultilevel"/>
    <w:tmpl w:val="3FECA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5153A"/>
    <w:multiLevelType w:val="hybridMultilevel"/>
    <w:tmpl w:val="258CD3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50E79"/>
    <w:multiLevelType w:val="hybridMultilevel"/>
    <w:tmpl w:val="D6C874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0E77"/>
    <w:multiLevelType w:val="multilevel"/>
    <w:tmpl w:val="327405BE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2E484A"/>
    <w:multiLevelType w:val="hybridMultilevel"/>
    <w:tmpl w:val="0B5C0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202EB"/>
    <w:multiLevelType w:val="hybridMultilevel"/>
    <w:tmpl w:val="79D2F0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8235F"/>
    <w:multiLevelType w:val="hybridMultilevel"/>
    <w:tmpl w:val="92A442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C20934"/>
    <w:multiLevelType w:val="hybridMultilevel"/>
    <w:tmpl w:val="6EC60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B0C8C"/>
    <w:multiLevelType w:val="hybridMultilevel"/>
    <w:tmpl w:val="90AEF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B3451"/>
    <w:multiLevelType w:val="hybridMultilevel"/>
    <w:tmpl w:val="C8D40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C1965"/>
    <w:multiLevelType w:val="hybridMultilevel"/>
    <w:tmpl w:val="EC7C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0619A"/>
    <w:multiLevelType w:val="hybridMultilevel"/>
    <w:tmpl w:val="24F670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640C8"/>
    <w:multiLevelType w:val="hybridMultilevel"/>
    <w:tmpl w:val="01A8D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B5E69"/>
    <w:multiLevelType w:val="hybridMultilevel"/>
    <w:tmpl w:val="376A2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935CF"/>
    <w:multiLevelType w:val="hybridMultilevel"/>
    <w:tmpl w:val="FAC4C9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A3B1E"/>
    <w:multiLevelType w:val="hybridMultilevel"/>
    <w:tmpl w:val="445A8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96F59"/>
    <w:multiLevelType w:val="hybridMultilevel"/>
    <w:tmpl w:val="3D28B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C21BB"/>
    <w:multiLevelType w:val="hybridMultilevel"/>
    <w:tmpl w:val="84E85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6311D"/>
    <w:multiLevelType w:val="hybridMultilevel"/>
    <w:tmpl w:val="D84C9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57DCF"/>
    <w:multiLevelType w:val="hybridMultilevel"/>
    <w:tmpl w:val="69DA6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4177B"/>
    <w:multiLevelType w:val="hybridMultilevel"/>
    <w:tmpl w:val="192A9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85BF0"/>
    <w:multiLevelType w:val="hybridMultilevel"/>
    <w:tmpl w:val="B3066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E4514"/>
    <w:multiLevelType w:val="hybridMultilevel"/>
    <w:tmpl w:val="3D28B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B4E54"/>
    <w:multiLevelType w:val="hybridMultilevel"/>
    <w:tmpl w:val="5D949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46F45"/>
    <w:multiLevelType w:val="hybridMultilevel"/>
    <w:tmpl w:val="6D305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A786A"/>
    <w:multiLevelType w:val="hybridMultilevel"/>
    <w:tmpl w:val="854AD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1149E"/>
    <w:multiLevelType w:val="hybridMultilevel"/>
    <w:tmpl w:val="D04EDF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831CD"/>
    <w:multiLevelType w:val="hybridMultilevel"/>
    <w:tmpl w:val="376A2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6192"/>
    <w:multiLevelType w:val="hybridMultilevel"/>
    <w:tmpl w:val="D1100B3C"/>
    <w:lvl w:ilvl="0" w:tplc="0C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9" w15:restartNumberingAfterBreak="0">
    <w:nsid w:val="771C448A"/>
    <w:multiLevelType w:val="hybridMultilevel"/>
    <w:tmpl w:val="27160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A11FC"/>
    <w:multiLevelType w:val="hybridMultilevel"/>
    <w:tmpl w:val="2520A7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32D6D"/>
    <w:multiLevelType w:val="hybridMultilevel"/>
    <w:tmpl w:val="F4C619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954827">
    <w:abstractNumId w:val="5"/>
  </w:num>
  <w:num w:numId="2" w16cid:durableId="667291659">
    <w:abstractNumId w:val="18"/>
  </w:num>
  <w:num w:numId="3" w16cid:durableId="316109225">
    <w:abstractNumId w:val="6"/>
  </w:num>
  <w:num w:numId="4" w16cid:durableId="947851514">
    <w:abstractNumId w:val="2"/>
  </w:num>
  <w:num w:numId="5" w16cid:durableId="1110473144">
    <w:abstractNumId w:val="20"/>
  </w:num>
  <w:num w:numId="6" w16cid:durableId="1943226673">
    <w:abstractNumId w:val="14"/>
  </w:num>
  <w:num w:numId="7" w16cid:durableId="54790363">
    <w:abstractNumId w:val="31"/>
  </w:num>
  <w:num w:numId="8" w16cid:durableId="904560516">
    <w:abstractNumId w:val="22"/>
  </w:num>
  <w:num w:numId="9" w16cid:durableId="1912735936">
    <w:abstractNumId w:val="21"/>
  </w:num>
  <w:num w:numId="10" w16cid:durableId="80220745">
    <w:abstractNumId w:val="16"/>
  </w:num>
  <w:num w:numId="11" w16cid:durableId="778257682">
    <w:abstractNumId w:val="24"/>
  </w:num>
  <w:num w:numId="12" w16cid:durableId="1847136063">
    <w:abstractNumId w:val="11"/>
  </w:num>
  <w:num w:numId="13" w16cid:durableId="197856218">
    <w:abstractNumId w:val="27"/>
  </w:num>
  <w:num w:numId="14" w16cid:durableId="1638799749">
    <w:abstractNumId w:val="15"/>
  </w:num>
  <w:num w:numId="15" w16cid:durableId="874856410">
    <w:abstractNumId w:val="17"/>
  </w:num>
  <w:num w:numId="16" w16cid:durableId="1520117667">
    <w:abstractNumId w:val="1"/>
  </w:num>
  <w:num w:numId="17" w16cid:durableId="60249260">
    <w:abstractNumId w:val="13"/>
  </w:num>
  <w:num w:numId="18" w16cid:durableId="1026908558">
    <w:abstractNumId w:val="26"/>
  </w:num>
  <w:num w:numId="19" w16cid:durableId="48770239">
    <w:abstractNumId w:val="10"/>
  </w:num>
  <w:num w:numId="20" w16cid:durableId="1742217543">
    <w:abstractNumId w:val="7"/>
  </w:num>
  <w:num w:numId="21" w16cid:durableId="787970497">
    <w:abstractNumId w:val="19"/>
  </w:num>
  <w:num w:numId="22" w16cid:durableId="1520698419">
    <w:abstractNumId w:val="29"/>
  </w:num>
  <w:num w:numId="23" w16cid:durableId="580141753">
    <w:abstractNumId w:val="4"/>
  </w:num>
  <w:num w:numId="24" w16cid:durableId="1135681524">
    <w:abstractNumId w:val="25"/>
  </w:num>
  <w:num w:numId="25" w16cid:durableId="1508599329">
    <w:abstractNumId w:val="23"/>
  </w:num>
  <w:num w:numId="26" w16cid:durableId="1728605211">
    <w:abstractNumId w:val="12"/>
  </w:num>
  <w:num w:numId="27" w16cid:durableId="973175733">
    <w:abstractNumId w:val="9"/>
  </w:num>
  <w:num w:numId="28" w16cid:durableId="1483500054">
    <w:abstractNumId w:val="30"/>
  </w:num>
  <w:num w:numId="29" w16cid:durableId="1569850183">
    <w:abstractNumId w:val="28"/>
  </w:num>
  <w:num w:numId="30" w16cid:durableId="68306099">
    <w:abstractNumId w:val="0"/>
  </w:num>
  <w:num w:numId="31" w16cid:durableId="1590578844">
    <w:abstractNumId w:val="8"/>
  </w:num>
  <w:num w:numId="32" w16cid:durableId="1066873416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A6"/>
    <w:rsid w:val="000044B8"/>
    <w:rsid w:val="00004FC1"/>
    <w:rsid w:val="00007C80"/>
    <w:rsid w:val="00012AC4"/>
    <w:rsid w:val="00020B3F"/>
    <w:rsid w:val="00024970"/>
    <w:rsid w:val="00033F6A"/>
    <w:rsid w:val="0004195E"/>
    <w:rsid w:val="000458AB"/>
    <w:rsid w:val="00047C1F"/>
    <w:rsid w:val="00047D01"/>
    <w:rsid w:val="0007617F"/>
    <w:rsid w:val="0009149D"/>
    <w:rsid w:val="000A5659"/>
    <w:rsid w:val="000C133C"/>
    <w:rsid w:val="000C5ECC"/>
    <w:rsid w:val="000D2C86"/>
    <w:rsid w:val="000F0AE9"/>
    <w:rsid w:val="000F2158"/>
    <w:rsid w:val="000F2CA3"/>
    <w:rsid w:val="00107DEA"/>
    <w:rsid w:val="0011526C"/>
    <w:rsid w:val="00115992"/>
    <w:rsid w:val="00136FFA"/>
    <w:rsid w:val="00145B6E"/>
    <w:rsid w:val="00146F96"/>
    <w:rsid w:val="001470B3"/>
    <w:rsid w:val="001653A4"/>
    <w:rsid w:val="00171A24"/>
    <w:rsid w:val="00172557"/>
    <w:rsid w:val="001951EA"/>
    <w:rsid w:val="001A3056"/>
    <w:rsid w:val="001A4730"/>
    <w:rsid w:val="001B61C0"/>
    <w:rsid w:val="001C06F3"/>
    <w:rsid w:val="001C0D6A"/>
    <w:rsid w:val="001C2B89"/>
    <w:rsid w:val="001C3D1E"/>
    <w:rsid w:val="001C6687"/>
    <w:rsid w:val="001D2FBE"/>
    <w:rsid w:val="001D33BA"/>
    <w:rsid w:val="001E61AF"/>
    <w:rsid w:val="00200B52"/>
    <w:rsid w:val="0020177C"/>
    <w:rsid w:val="00203CEA"/>
    <w:rsid w:val="00221EC6"/>
    <w:rsid w:val="002374A8"/>
    <w:rsid w:val="002513EF"/>
    <w:rsid w:val="002624B1"/>
    <w:rsid w:val="00267822"/>
    <w:rsid w:val="00270A78"/>
    <w:rsid w:val="00273A02"/>
    <w:rsid w:val="002A15C8"/>
    <w:rsid w:val="002A5E78"/>
    <w:rsid w:val="002A7C02"/>
    <w:rsid w:val="002E15FE"/>
    <w:rsid w:val="002E4C62"/>
    <w:rsid w:val="002F4337"/>
    <w:rsid w:val="002F57AB"/>
    <w:rsid w:val="003204A8"/>
    <w:rsid w:val="0034706A"/>
    <w:rsid w:val="00350003"/>
    <w:rsid w:val="003529B8"/>
    <w:rsid w:val="00354C4F"/>
    <w:rsid w:val="00371ACF"/>
    <w:rsid w:val="003763EE"/>
    <w:rsid w:val="00385B3E"/>
    <w:rsid w:val="003959B3"/>
    <w:rsid w:val="003A0069"/>
    <w:rsid w:val="003A2078"/>
    <w:rsid w:val="003B1E7D"/>
    <w:rsid w:val="003D1EBE"/>
    <w:rsid w:val="003D4B33"/>
    <w:rsid w:val="003F548A"/>
    <w:rsid w:val="003F77FC"/>
    <w:rsid w:val="0040284B"/>
    <w:rsid w:val="0041109E"/>
    <w:rsid w:val="0044077A"/>
    <w:rsid w:val="00443093"/>
    <w:rsid w:val="00445C10"/>
    <w:rsid w:val="00446EDA"/>
    <w:rsid w:val="0045384D"/>
    <w:rsid w:val="004603F6"/>
    <w:rsid w:val="004708D1"/>
    <w:rsid w:val="00471BA3"/>
    <w:rsid w:val="004724DA"/>
    <w:rsid w:val="0048424D"/>
    <w:rsid w:val="004872B4"/>
    <w:rsid w:val="004961DD"/>
    <w:rsid w:val="004A319A"/>
    <w:rsid w:val="004A689E"/>
    <w:rsid w:val="004B3F64"/>
    <w:rsid w:val="004B6745"/>
    <w:rsid w:val="004C5D7B"/>
    <w:rsid w:val="004D34C7"/>
    <w:rsid w:val="004D6106"/>
    <w:rsid w:val="004E069D"/>
    <w:rsid w:val="004E30FE"/>
    <w:rsid w:val="004E3547"/>
    <w:rsid w:val="004E4901"/>
    <w:rsid w:val="004F7A82"/>
    <w:rsid w:val="00501296"/>
    <w:rsid w:val="00502CFD"/>
    <w:rsid w:val="00507A29"/>
    <w:rsid w:val="00516EC0"/>
    <w:rsid w:val="005204C9"/>
    <w:rsid w:val="00540BF4"/>
    <w:rsid w:val="005465EC"/>
    <w:rsid w:val="00554426"/>
    <w:rsid w:val="00577062"/>
    <w:rsid w:val="00586F5C"/>
    <w:rsid w:val="00587FD3"/>
    <w:rsid w:val="00591E96"/>
    <w:rsid w:val="005925B6"/>
    <w:rsid w:val="00592C60"/>
    <w:rsid w:val="00593642"/>
    <w:rsid w:val="00595945"/>
    <w:rsid w:val="00596D84"/>
    <w:rsid w:val="005A5934"/>
    <w:rsid w:val="005B45A6"/>
    <w:rsid w:val="005C164E"/>
    <w:rsid w:val="005D7D0C"/>
    <w:rsid w:val="005E25EB"/>
    <w:rsid w:val="005E33F8"/>
    <w:rsid w:val="005E40A8"/>
    <w:rsid w:val="005E45AA"/>
    <w:rsid w:val="005F3B55"/>
    <w:rsid w:val="005F5E3F"/>
    <w:rsid w:val="0060504E"/>
    <w:rsid w:val="0060760F"/>
    <w:rsid w:val="00613F0B"/>
    <w:rsid w:val="00626B05"/>
    <w:rsid w:val="00641293"/>
    <w:rsid w:val="006529F7"/>
    <w:rsid w:val="00662ED0"/>
    <w:rsid w:val="00670500"/>
    <w:rsid w:val="00683DB7"/>
    <w:rsid w:val="00684C70"/>
    <w:rsid w:val="00687A18"/>
    <w:rsid w:val="00694461"/>
    <w:rsid w:val="006A15A1"/>
    <w:rsid w:val="006A24F4"/>
    <w:rsid w:val="006B2075"/>
    <w:rsid w:val="006C4DF2"/>
    <w:rsid w:val="006D74D6"/>
    <w:rsid w:val="006E1873"/>
    <w:rsid w:val="006E6A73"/>
    <w:rsid w:val="006E7BE8"/>
    <w:rsid w:val="007022B5"/>
    <w:rsid w:val="00702634"/>
    <w:rsid w:val="00702F31"/>
    <w:rsid w:val="007106B9"/>
    <w:rsid w:val="007143F8"/>
    <w:rsid w:val="00722B9E"/>
    <w:rsid w:val="00734DEF"/>
    <w:rsid w:val="0074194E"/>
    <w:rsid w:val="0075702E"/>
    <w:rsid w:val="007611BE"/>
    <w:rsid w:val="0076795F"/>
    <w:rsid w:val="0077187B"/>
    <w:rsid w:val="00776E7B"/>
    <w:rsid w:val="00777A45"/>
    <w:rsid w:val="00780D8D"/>
    <w:rsid w:val="00781853"/>
    <w:rsid w:val="00782FB2"/>
    <w:rsid w:val="00787AAA"/>
    <w:rsid w:val="007B3A8D"/>
    <w:rsid w:val="007B5ABD"/>
    <w:rsid w:val="007C117E"/>
    <w:rsid w:val="007C4C20"/>
    <w:rsid w:val="007E6B0F"/>
    <w:rsid w:val="007F75B4"/>
    <w:rsid w:val="007F7E9F"/>
    <w:rsid w:val="00811955"/>
    <w:rsid w:val="00813BE8"/>
    <w:rsid w:val="00813F2F"/>
    <w:rsid w:val="00824176"/>
    <w:rsid w:val="00834F23"/>
    <w:rsid w:val="008606F4"/>
    <w:rsid w:val="00875CF7"/>
    <w:rsid w:val="00893246"/>
    <w:rsid w:val="008940E3"/>
    <w:rsid w:val="008C1CED"/>
    <w:rsid w:val="008C402C"/>
    <w:rsid w:val="008D0697"/>
    <w:rsid w:val="008D38D0"/>
    <w:rsid w:val="008E0800"/>
    <w:rsid w:val="008E7230"/>
    <w:rsid w:val="008F0ACC"/>
    <w:rsid w:val="008F389C"/>
    <w:rsid w:val="00902E9C"/>
    <w:rsid w:val="00905C51"/>
    <w:rsid w:val="009100EA"/>
    <w:rsid w:val="0091112B"/>
    <w:rsid w:val="00923E18"/>
    <w:rsid w:val="009278C7"/>
    <w:rsid w:val="009308CE"/>
    <w:rsid w:val="00937BEE"/>
    <w:rsid w:val="00944A50"/>
    <w:rsid w:val="00945EEF"/>
    <w:rsid w:val="009504DD"/>
    <w:rsid w:val="00950546"/>
    <w:rsid w:val="0095499C"/>
    <w:rsid w:val="00955A99"/>
    <w:rsid w:val="00961189"/>
    <w:rsid w:val="00961FD6"/>
    <w:rsid w:val="00967E61"/>
    <w:rsid w:val="00970713"/>
    <w:rsid w:val="00972A56"/>
    <w:rsid w:val="00980FFF"/>
    <w:rsid w:val="00987148"/>
    <w:rsid w:val="009A2BAC"/>
    <w:rsid w:val="009A6E31"/>
    <w:rsid w:val="009A7DAF"/>
    <w:rsid w:val="009B147B"/>
    <w:rsid w:val="009B3D25"/>
    <w:rsid w:val="009B733B"/>
    <w:rsid w:val="009C18BD"/>
    <w:rsid w:val="009E4267"/>
    <w:rsid w:val="009E53DD"/>
    <w:rsid w:val="009E6F8C"/>
    <w:rsid w:val="00A11AB7"/>
    <w:rsid w:val="00A150BE"/>
    <w:rsid w:val="00A17768"/>
    <w:rsid w:val="00A20235"/>
    <w:rsid w:val="00A2727A"/>
    <w:rsid w:val="00A33DF6"/>
    <w:rsid w:val="00A47AD7"/>
    <w:rsid w:val="00A50763"/>
    <w:rsid w:val="00A53B5B"/>
    <w:rsid w:val="00A5733A"/>
    <w:rsid w:val="00A67307"/>
    <w:rsid w:val="00A82D27"/>
    <w:rsid w:val="00A9427E"/>
    <w:rsid w:val="00AD1898"/>
    <w:rsid w:val="00AD3A9F"/>
    <w:rsid w:val="00AD5846"/>
    <w:rsid w:val="00AE14A4"/>
    <w:rsid w:val="00B02978"/>
    <w:rsid w:val="00B10B09"/>
    <w:rsid w:val="00B1451E"/>
    <w:rsid w:val="00B15836"/>
    <w:rsid w:val="00B163D9"/>
    <w:rsid w:val="00B22B39"/>
    <w:rsid w:val="00B242CD"/>
    <w:rsid w:val="00B31003"/>
    <w:rsid w:val="00B417AF"/>
    <w:rsid w:val="00B522C7"/>
    <w:rsid w:val="00B62F9A"/>
    <w:rsid w:val="00B63D2F"/>
    <w:rsid w:val="00BB4346"/>
    <w:rsid w:val="00BB696C"/>
    <w:rsid w:val="00BC42CF"/>
    <w:rsid w:val="00BC727C"/>
    <w:rsid w:val="00BD5EBF"/>
    <w:rsid w:val="00BE217C"/>
    <w:rsid w:val="00BF389D"/>
    <w:rsid w:val="00C04437"/>
    <w:rsid w:val="00C053AE"/>
    <w:rsid w:val="00C05543"/>
    <w:rsid w:val="00C16D35"/>
    <w:rsid w:val="00C33F78"/>
    <w:rsid w:val="00C344A3"/>
    <w:rsid w:val="00C554DE"/>
    <w:rsid w:val="00C57DA3"/>
    <w:rsid w:val="00C6607A"/>
    <w:rsid w:val="00C66287"/>
    <w:rsid w:val="00C740F6"/>
    <w:rsid w:val="00C82E3C"/>
    <w:rsid w:val="00C86CCF"/>
    <w:rsid w:val="00C95D7D"/>
    <w:rsid w:val="00C96EAA"/>
    <w:rsid w:val="00CA271D"/>
    <w:rsid w:val="00CA66D0"/>
    <w:rsid w:val="00CC265D"/>
    <w:rsid w:val="00CD4B40"/>
    <w:rsid w:val="00CF7027"/>
    <w:rsid w:val="00D0039B"/>
    <w:rsid w:val="00D105A3"/>
    <w:rsid w:val="00D12C8C"/>
    <w:rsid w:val="00D221E5"/>
    <w:rsid w:val="00D24D8F"/>
    <w:rsid w:val="00D30609"/>
    <w:rsid w:val="00D3493B"/>
    <w:rsid w:val="00D46224"/>
    <w:rsid w:val="00D57346"/>
    <w:rsid w:val="00D644A1"/>
    <w:rsid w:val="00D707A1"/>
    <w:rsid w:val="00D72369"/>
    <w:rsid w:val="00D73FB0"/>
    <w:rsid w:val="00D75061"/>
    <w:rsid w:val="00D75688"/>
    <w:rsid w:val="00D86039"/>
    <w:rsid w:val="00D915BC"/>
    <w:rsid w:val="00D93413"/>
    <w:rsid w:val="00DA3387"/>
    <w:rsid w:val="00DA7E34"/>
    <w:rsid w:val="00DC15D8"/>
    <w:rsid w:val="00DC1C02"/>
    <w:rsid w:val="00DCE2A7"/>
    <w:rsid w:val="00DD2360"/>
    <w:rsid w:val="00DD33B2"/>
    <w:rsid w:val="00DE77AE"/>
    <w:rsid w:val="00DF527C"/>
    <w:rsid w:val="00E05AEE"/>
    <w:rsid w:val="00E1108B"/>
    <w:rsid w:val="00E27BF2"/>
    <w:rsid w:val="00E30695"/>
    <w:rsid w:val="00E31F59"/>
    <w:rsid w:val="00E32F66"/>
    <w:rsid w:val="00E41286"/>
    <w:rsid w:val="00E526DB"/>
    <w:rsid w:val="00E5282A"/>
    <w:rsid w:val="00E53194"/>
    <w:rsid w:val="00E54822"/>
    <w:rsid w:val="00E64F0D"/>
    <w:rsid w:val="00E70E30"/>
    <w:rsid w:val="00E80290"/>
    <w:rsid w:val="00E80943"/>
    <w:rsid w:val="00E96BA3"/>
    <w:rsid w:val="00EA638F"/>
    <w:rsid w:val="00EA74AD"/>
    <w:rsid w:val="00EC1954"/>
    <w:rsid w:val="00EC407B"/>
    <w:rsid w:val="00ED6121"/>
    <w:rsid w:val="00EF171E"/>
    <w:rsid w:val="00F00081"/>
    <w:rsid w:val="00F067EE"/>
    <w:rsid w:val="00F1478C"/>
    <w:rsid w:val="00F236CA"/>
    <w:rsid w:val="00F37935"/>
    <w:rsid w:val="00F52571"/>
    <w:rsid w:val="00F557EE"/>
    <w:rsid w:val="00F6078C"/>
    <w:rsid w:val="00F62AA8"/>
    <w:rsid w:val="00F6377F"/>
    <w:rsid w:val="00F659F4"/>
    <w:rsid w:val="00F72DE6"/>
    <w:rsid w:val="00F73C86"/>
    <w:rsid w:val="00F82B19"/>
    <w:rsid w:val="00F84146"/>
    <w:rsid w:val="00F87C9E"/>
    <w:rsid w:val="00FA020F"/>
    <w:rsid w:val="00FB23BE"/>
    <w:rsid w:val="00FC50D8"/>
    <w:rsid w:val="00FD0876"/>
    <w:rsid w:val="00FE0FB3"/>
    <w:rsid w:val="00FE2459"/>
    <w:rsid w:val="00FE75F7"/>
    <w:rsid w:val="00FF546D"/>
    <w:rsid w:val="00FF62FA"/>
    <w:rsid w:val="012E72F0"/>
    <w:rsid w:val="0558C6FA"/>
    <w:rsid w:val="0611A1DA"/>
    <w:rsid w:val="064BEE2E"/>
    <w:rsid w:val="076FD640"/>
    <w:rsid w:val="0796E179"/>
    <w:rsid w:val="08A76ABE"/>
    <w:rsid w:val="08EF3AF6"/>
    <w:rsid w:val="09828149"/>
    <w:rsid w:val="09989CE0"/>
    <w:rsid w:val="09D09BE6"/>
    <w:rsid w:val="0A096237"/>
    <w:rsid w:val="0A5EA54D"/>
    <w:rsid w:val="0ACACB8B"/>
    <w:rsid w:val="0B12BBD5"/>
    <w:rsid w:val="0B36C8E6"/>
    <w:rsid w:val="0BCA72FA"/>
    <w:rsid w:val="0CD2D55B"/>
    <w:rsid w:val="0D1C04F9"/>
    <w:rsid w:val="0D1D01E3"/>
    <w:rsid w:val="0D916EA4"/>
    <w:rsid w:val="0E7F9AC4"/>
    <w:rsid w:val="0F403970"/>
    <w:rsid w:val="0FF35F78"/>
    <w:rsid w:val="11177BDF"/>
    <w:rsid w:val="12207B83"/>
    <w:rsid w:val="12DFD608"/>
    <w:rsid w:val="1397AF71"/>
    <w:rsid w:val="1441A67F"/>
    <w:rsid w:val="1452F54F"/>
    <w:rsid w:val="14A7F581"/>
    <w:rsid w:val="14FD175B"/>
    <w:rsid w:val="1571A987"/>
    <w:rsid w:val="17685FEC"/>
    <w:rsid w:val="1880089B"/>
    <w:rsid w:val="19257921"/>
    <w:rsid w:val="19562C4E"/>
    <w:rsid w:val="1A23B221"/>
    <w:rsid w:val="1A497015"/>
    <w:rsid w:val="1A7F6B13"/>
    <w:rsid w:val="1B1941B7"/>
    <w:rsid w:val="1B1DD6BD"/>
    <w:rsid w:val="1D257A7A"/>
    <w:rsid w:val="1EB811B7"/>
    <w:rsid w:val="2004E0B4"/>
    <w:rsid w:val="202DC199"/>
    <w:rsid w:val="2039B955"/>
    <w:rsid w:val="2115064A"/>
    <w:rsid w:val="2176F186"/>
    <w:rsid w:val="227DB4A3"/>
    <w:rsid w:val="2299FD84"/>
    <w:rsid w:val="22DFC941"/>
    <w:rsid w:val="230C0EDE"/>
    <w:rsid w:val="23729D89"/>
    <w:rsid w:val="241356BD"/>
    <w:rsid w:val="259CF4D6"/>
    <w:rsid w:val="25E90448"/>
    <w:rsid w:val="25EBD522"/>
    <w:rsid w:val="2624FD6B"/>
    <w:rsid w:val="2643FD26"/>
    <w:rsid w:val="2678E384"/>
    <w:rsid w:val="27B8FFD3"/>
    <w:rsid w:val="2822071E"/>
    <w:rsid w:val="2859CDA6"/>
    <w:rsid w:val="28AD768B"/>
    <w:rsid w:val="28C77D56"/>
    <w:rsid w:val="29DAE213"/>
    <w:rsid w:val="2A1724D2"/>
    <w:rsid w:val="2A9B1673"/>
    <w:rsid w:val="2AC17361"/>
    <w:rsid w:val="2C13BB92"/>
    <w:rsid w:val="2D27D12F"/>
    <w:rsid w:val="2E13F36A"/>
    <w:rsid w:val="2E5B29FD"/>
    <w:rsid w:val="2E889D82"/>
    <w:rsid w:val="2EECEE0B"/>
    <w:rsid w:val="2EF0F099"/>
    <w:rsid w:val="2F7B984E"/>
    <w:rsid w:val="2FDFF4FC"/>
    <w:rsid w:val="314E70E8"/>
    <w:rsid w:val="3160D70A"/>
    <w:rsid w:val="31621371"/>
    <w:rsid w:val="3170B270"/>
    <w:rsid w:val="318A4D5D"/>
    <w:rsid w:val="33129AD7"/>
    <w:rsid w:val="336A308E"/>
    <w:rsid w:val="34CA9787"/>
    <w:rsid w:val="34EA57D9"/>
    <w:rsid w:val="3519FAAD"/>
    <w:rsid w:val="3552BCF2"/>
    <w:rsid w:val="35C86DCB"/>
    <w:rsid w:val="395CB9D2"/>
    <w:rsid w:val="3997009B"/>
    <w:rsid w:val="3B56FAAA"/>
    <w:rsid w:val="3BCC0D06"/>
    <w:rsid w:val="3D1C5879"/>
    <w:rsid w:val="3D8E3E4C"/>
    <w:rsid w:val="3DD8066E"/>
    <w:rsid w:val="3E775D08"/>
    <w:rsid w:val="4236CF35"/>
    <w:rsid w:val="44490B76"/>
    <w:rsid w:val="446840A4"/>
    <w:rsid w:val="44AE8EB3"/>
    <w:rsid w:val="44B4A8D1"/>
    <w:rsid w:val="44E2F3CC"/>
    <w:rsid w:val="455EEEEB"/>
    <w:rsid w:val="46654F29"/>
    <w:rsid w:val="492CC685"/>
    <w:rsid w:val="4A489D17"/>
    <w:rsid w:val="4A493A81"/>
    <w:rsid w:val="4AA6787A"/>
    <w:rsid w:val="4B4FE8DD"/>
    <w:rsid w:val="4C520CAA"/>
    <w:rsid w:val="4CE15070"/>
    <w:rsid w:val="4EBAE785"/>
    <w:rsid w:val="500EE863"/>
    <w:rsid w:val="50276E5B"/>
    <w:rsid w:val="50869BE8"/>
    <w:rsid w:val="5122DAA4"/>
    <w:rsid w:val="518B6A44"/>
    <w:rsid w:val="53684AEC"/>
    <w:rsid w:val="53916401"/>
    <w:rsid w:val="5398519F"/>
    <w:rsid w:val="53E83F47"/>
    <w:rsid w:val="540424AB"/>
    <w:rsid w:val="5442CCDF"/>
    <w:rsid w:val="551A8CAC"/>
    <w:rsid w:val="556FAAC2"/>
    <w:rsid w:val="557AF3FC"/>
    <w:rsid w:val="571C3247"/>
    <w:rsid w:val="573BAE4D"/>
    <w:rsid w:val="57FF98DB"/>
    <w:rsid w:val="58E34263"/>
    <w:rsid w:val="5902D608"/>
    <w:rsid w:val="5ABC5280"/>
    <w:rsid w:val="5B0C928A"/>
    <w:rsid w:val="5D0E85C2"/>
    <w:rsid w:val="5D1A4DEC"/>
    <w:rsid w:val="5DA289E8"/>
    <w:rsid w:val="5DDEB172"/>
    <w:rsid w:val="5E82E801"/>
    <w:rsid w:val="603C76C8"/>
    <w:rsid w:val="60CA52C2"/>
    <w:rsid w:val="613BA90E"/>
    <w:rsid w:val="61921A7C"/>
    <w:rsid w:val="6219F022"/>
    <w:rsid w:val="6263B457"/>
    <w:rsid w:val="6294B4DC"/>
    <w:rsid w:val="637BD345"/>
    <w:rsid w:val="65872788"/>
    <w:rsid w:val="65FDC069"/>
    <w:rsid w:val="66A289BD"/>
    <w:rsid w:val="67AECA62"/>
    <w:rsid w:val="694F29D4"/>
    <w:rsid w:val="695D5D60"/>
    <w:rsid w:val="6BC6A26F"/>
    <w:rsid w:val="6CBBD522"/>
    <w:rsid w:val="6CBD827E"/>
    <w:rsid w:val="6CD70239"/>
    <w:rsid w:val="6DBCC1AE"/>
    <w:rsid w:val="6DBF1821"/>
    <w:rsid w:val="6E17C004"/>
    <w:rsid w:val="6E96324D"/>
    <w:rsid w:val="6E9E03E5"/>
    <w:rsid w:val="6F13A4DB"/>
    <w:rsid w:val="6F587AB0"/>
    <w:rsid w:val="7173C067"/>
    <w:rsid w:val="721A385B"/>
    <w:rsid w:val="724F19F1"/>
    <w:rsid w:val="72CE316B"/>
    <w:rsid w:val="7308C900"/>
    <w:rsid w:val="730FE6F5"/>
    <w:rsid w:val="741F65B8"/>
    <w:rsid w:val="74BB2DE1"/>
    <w:rsid w:val="752098A7"/>
    <w:rsid w:val="760B142D"/>
    <w:rsid w:val="76982635"/>
    <w:rsid w:val="78147CC9"/>
    <w:rsid w:val="78F6E6C6"/>
    <w:rsid w:val="792FD083"/>
    <w:rsid w:val="79512862"/>
    <w:rsid w:val="79B3EAE3"/>
    <w:rsid w:val="7A65C573"/>
    <w:rsid w:val="7AD46500"/>
    <w:rsid w:val="7B162FA9"/>
    <w:rsid w:val="7B1C4510"/>
    <w:rsid w:val="7BB06FC6"/>
    <w:rsid w:val="7BCFB0E3"/>
    <w:rsid w:val="7CE1136B"/>
    <w:rsid w:val="7DB13339"/>
    <w:rsid w:val="7DE3D878"/>
    <w:rsid w:val="7E2D02AD"/>
    <w:rsid w:val="7E46F19B"/>
    <w:rsid w:val="7E4D6129"/>
    <w:rsid w:val="7EF2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F6FF3A"/>
  <w15:docId w15:val="{769DFEDB-F97C-4BE1-80C8-B0FBE70B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0A8"/>
    <w:pPr>
      <w:keepNext/>
      <w:keepLines/>
      <w:spacing w:before="240" w:line="264" w:lineRule="auto"/>
      <w:outlineLvl w:val="0"/>
    </w:pPr>
    <w:rPr>
      <w:rFonts w:ascii="Georgia" w:eastAsiaTheme="majorEastAsia" w:hAnsi="Georgia" w:cstheme="majorBidi"/>
      <w:color w:val="4F81BD" w:themeColor="accent1"/>
      <w:sz w:val="36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C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C20"/>
  </w:style>
  <w:style w:type="paragraph" w:styleId="Footer">
    <w:name w:val="footer"/>
    <w:basedOn w:val="Normal"/>
    <w:link w:val="FooterChar"/>
    <w:uiPriority w:val="99"/>
    <w:unhideWhenUsed/>
    <w:rsid w:val="007C4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C20"/>
  </w:style>
  <w:style w:type="paragraph" w:customStyle="1" w:styleId="BasicParagraph">
    <w:name w:val="[Basic Paragraph]"/>
    <w:basedOn w:val="Normal"/>
    <w:uiPriority w:val="99"/>
    <w:rsid w:val="007C4C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C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C20"/>
    <w:rPr>
      <w:rFonts w:ascii="Lucida Grande" w:hAnsi="Lucida Grande" w:cs="Lucida Grande"/>
      <w:sz w:val="18"/>
      <w:szCs w:val="18"/>
    </w:rPr>
  </w:style>
  <w:style w:type="character" w:customStyle="1" w:styleId="nspace">
    <w:name w:val="n space"/>
    <w:uiPriority w:val="99"/>
    <w:rsid w:val="0044077A"/>
    <w:rPr>
      <w:rFonts w:ascii="FlamaCondensed-Bold" w:hAnsi="FlamaCondensed-Bold" w:cs="FlamaCondensed-Bold"/>
      <w:b/>
      <w:bCs/>
      <w:caps/>
      <w:spacing w:val="1"/>
      <w:w w:val="80"/>
      <w:sz w:val="19"/>
      <w:szCs w:val="19"/>
    </w:rPr>
  </w:style>
  <w:style w:type="paragraph" w:styleId="ListParagraph">
    <w:name w:val="List Paragraph"/>
    <w:basedOn w:val="Normal"/>
    <w:uiPriority w:val="34"/>
    <w:qFormat/>
    <w:rsid w:val="00CC26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08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107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66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E40A8"/>
    <w:rPr>
      <w:rFonts w:ascii="Georgia" w:eastAsiaTheme="majorEastAsia" w:hAnsi="Georgia" w:cstheme="majorBidi"/>
      <w:color w:val="4F81BD" w:themeColor="accent1"/>
      <w:sz w:val="36"/>
      <w:szCs w:val="32"/>
      <w:lang w:val="en-AU"/>
    </w:rPr>
  </w:style>
  <w:style w:type="paragraph" w:customStyle="1" w:styleId="Table">
    <w:name w:val="Table"/>
    <w:basedOn w:val="Normal"/>
    <w:qFormat/>
    <w:rsid w:val="005E40A8"/>
    <w:pPr>
      <w:spacing w:before="40" w:after="40"/>
    </w:pPr>
    <w:rPr>
      <w:rFonts w:ascii="Verdana" w:eastAsiaTheme="minorHAnsi" w:hAnsi="Verdana"/>
      <w:sz w:val="18"/>
      <w:szCs w:val="18"/>
      <w:lang w:val="en-AU"/>
    </w:rPr>
  </w:style>
  <w:style w:type="paragraph" w:customStyle="1" w:styleId="paragraph">
    <w:name w:val="paragraph"/>
    <w:basedOn w:val="Normal"/>
    <w:rsid w:val="005E40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table" w:styleId="GridTable1Light-Accent6">
    <w:name w:val="Grid Table 1 Light Accent 6"/>
    <w:basedOn w:val="TableNormal"/>
    <w:uiPriority w:val="46"/>
    <w:rsid w:val="005E40A8"/>
    <w:rPr>
      <w:rFonts w:eastAsiaTheme="minorHAnsi"/>
      <w:lang w:val="en-AU"/>
    </w:rPr>
    <w:tblPr>
      <w:tblStyleRowBandSize w:val="1"/>
      <w:tblStyleColBandSize w:val="1"/>
      <w:tblInd w:w="0" w:type="nil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mphasis">
    <w:name w:val="Emphasis"/>
    <w:basedOn w:val="DefaultParagraphFont"/>
    <w:qFormat/>
    <w:rsid w:val="005E40A8"/>
    <w:rPr>
      <w:i/>
      <w:iCs/>
    </w:rPr>
  </w:style>
  <w:style w:type="table" w:styleId="GridTable1Light">
    <w:name w:val="Grid Table 1 Light"/>
    <w:basedOn w:val="TableNormal"/>
    <w:uiPriority w:val="46"/>
    <w:rsid w:val="005E40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Heading">
    <w:name w:val="Table Heading"/>
    <w:basedOn w:val="Normal"/>
    <w:qFormat/>
    <w:rsid w:val="009308CE"/>
    <w:pPr>
      <w:spacing w:before="40" w:after="40"/>
    </w:pPr>
    <w:rPr>
      <w:rFonts w:ascii="Verdana" w:eastAsiaTheme="minorHAnsi" w:hAnsi="Verdana"/>
      <w:b/>
      <w:bCs/>
      <w:sz w:val="18"/>
      <w:szCs w:val="18"/>
      <w:lang w:val="en-AU"/>
    </w:rPr>
  </w:style>
  <w:style w:type="character" w:customStyle="1" w:styleId="normaltextrun">
    <w:name w:val="normaltextrun"/>
    <w:basedOn w:val="DefaultParagraphFont"/>
    <w:rsid w:val="009308CE"/>
  </w:style>
  <w:style w:type="table" w:customStyle="1" w:styleId="GridTable1Light-Accent61">
    <w:name w:val="Grid Table 1 Light - Accent 61"/>
    <w:basedOn w:val="TableNormal"/>
    <w:next w:val="GridTable1Light-Accent6"/>
    <w:uiPriority w:val="46"/>
    <w:rsid w:val="00961FD6"/>
    <w:rPr>
      <w:rFonts w:ascii="Arial" w:eastAsia="Arial" w:hAnsi="Arial" w:cs="Times New Roman"/>
      <w:lang w:val="en-AU"/>
    </w:rPr>
    <w:tblPr>
      <w:tblStyleRowBandSize w:val="1"/>
      <w:tblStyleColBandSize w:val="1"/>
      <w:tblInd w:w="0" w:type="nil"/>
      <w:tblBorders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  <w:insideH w:val="single" w:sz="4" w:space="0" w:color="B7B7B7"/>
        <w:insideV w:val="single" w:sz="4" w:space="0" w:color="B7B7B7"/>
      </w:tblBorders>
    </w:tblPr>
    <w:tblStylePr w:type="firstRow">
      <w:rPr>
        <w:b/>
        <w:bCs/>
      </w:rPr>
      <w:tblPr/>
      <w:tcPr>
        <w:tcBorders>
          <w:bottom w:val="single" w:sz="12" w:space="0" w:color="949494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op">
    <w:name w:val="eop"/>
    <w:basedOn w:val="DefaultParagraphFont"/>
    <w:rsid w:val="00A4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.penn\Downloads\SDCH_Letterhead_Ma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4406D3C6B4E488C48CA41B04B43FF" ma:contentTypeVersion="11" ma:contentTypeDescription="Create a new document." ma:contentTypeScope="" ma:versionID="5b3d472ea3b0302b76498031811ddbcf">
  <xsd:schema xmlns:xsd="http://www.w3.org/2001/XMLSchema" xmlns:xs="http://www.w3.org/2001/XMLSchema" xmlns:p="http://schemas.microsoft.com/office/2006/metadata/properties" xmlns:ns2="b45df024-5af6-45a5-be15-1076b3f13bd1" xmlns:ns3="70f7b70f-7fab-41d7-ba93-46468dbf2a82" targetNamespace="http://schemas.microsoft.com/office/2006/metadata/properties" ma:root="true" ma:fieldsID="7ee594310eadc23a3e09c82c7ef47518" ns2:_="" ns3:_="">
    <xsd:import namespace="b45df024-5af6-45a5-be15-1076b3f13bd1"/>
    <xsd:import namespace="70f7b70f-7fab-41d7-ba93-46468dbf2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df024-5af6-45a5-be15-1076b3f13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7b70f-7fab-41d7-ba93-46468dbf2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3ECB80-0208-4627-B873-C62FE66DBE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6CDE7-8183-4E37-9C9C-7B69F9773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0A2294-C4F4-4263-A076-8CD439C4C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df024-5af6-45a5-be15-1076b3f13bd1"/>
    <ds:schemaRef ds:uri="70f7b70f-7fab-41d7-ba93-46468dbf2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B9449D-18EC-444F-BD44-4E6696E76D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SDCH_Letterhead_Main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Stadium Australia Operations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McGuigan</dc:creator>
  <cp:lastModifiedBy>Tessa Miles</cp:lastModifiedBy>
  <cp:revision>2</cp:revision>
  <cp:lastPrinted>2017-12-20T05:46:00Z</cp:lastPrinted>
  <dcterms:created xsi:type="dcterms:W3CDTF">2022-11-09T22:48:00Z</dcterms:created>
  <dcterms:modified xsi:type="dcterms:W3CDTF">2022-11-09T22:48:00Z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0x01010076F4406D3C6B4E488C48CA41B04B43FF</vt:lpwstr>
  </property>
</Properties>
</file>